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2F" w:rsidRDefault="00BF0C2F">
      <w:pPr>
        <w:rPr>
          <w:b/>
          <w:sz w:val="28"/>
          <w:szCs w:val="28"/>
        </w:rPr>
      </w:pPr>
    </w:p>
    <w:p w:rsidR="00696A1E" w:rsidRDefault="00C21715">
      <w:pPr>
        <w:rPr>
          <w:b/>
          <w:sz w:val="28"/>
          <w:szCs w:val="28"/>
        </w:rPr>
      </w:pPr>
      <w:r w:rsidRPr="00C21715">
        <w:rPr>
          <w:b/>
          <w:sz w:val="28"/>
          <w:szCs w:val="28"/>
        </w:rPr>
        <w:t>Checklist for Curriculum Submission:</w:t>
      </w:r>
    </w:p>
    <w:p w:rsidR="00792BAD" w:rsidRDefault="00792BAD">
      <w:pPr>
        <w:rPr>
          <w:b/>
          <w:sz w:val="28"/>
          <w:szCs w:val="28"/>
        </w:rPr>
      </w:pPr>
    </w:p>
    <w:p w:rsidR="008D7283" w:rsidRDefault="008D7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="00CB75DC">
        <w:rPr>
          <w:b/>
          <w:sz w:val="28"/>
          <w:szCs w:val="28"/>
        </w:rPr>
        <w:t>Submission Checklist</w:t>
      </w:r>
    </w:p>
    <w:p w:rsidR="008145AE" w:rsidRPr="008145AE" w:rsidRDefault="008145AE" w:rsidP="008145A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Cs w:val="24"/>
        </w:rPr>
      </w:pPr>
      <w:r w:rsidRPr="008145AE">
        <w:rPr>
          <w:szCs w:val="24"/>
        </w:rPr>
        <w:t xml:space="preserve">Consider whether the number should be a 100 or 200 </w:t>
      </w:r>
      <w:proofErr w:type="gramStart"/>
      <w:r w:rsidRPr="008145AE">
        <w:rPr>
          <w:szCs w:val="24"/>
        </w:rPr>
        <w:t>level</w:t>
      </w:r>
      <w:proofErr w:type="gramEnd"/>
      <w:r w:rsidRPr="008145AE">
        <w:rPr>
          <w:szCs w:val="24"/>
        </w:rPr>
        <w:t>, based on prerequisites and general level of the competencies.</w:t>
      </w:r>
    </w:p>
    <w:p w:rsidR="00CB75DC" w:rsidRPr="008145AE" w:rsidRDefault="00792BAD" w:rsidP="00CB75DC">
      <w:pPr>
        <w:pStyle w:val="ListParagraph"/>
        <w:numPr>
          <w:ilvl w:val="0"/>
          <w:numId w:val="1"/>
        </w:numPr>
        <w:spacing w:after="240"/>
        <w:contextualSpacing w:val="0"/>
        <w:rPr>
          <w:szCs w:val="24"/>
        </w:rPr>
      </w:pPr>
      <w:r w:rsidRPr="008145AE">
        <w:rPr>
          <w:szCs w:val="24"/>
        </w:rPr>
        <w:t xml:space="preserve">Check </w:t>
      </w:r>
      <w:r w:rsidRPr="008145AE">
        <w:rPr>
          <w:szCs w:val="24"/>
        </w:rPr>
        <w:t xml:space="preserve">to make sure your course proposal is not a duplicate in your discipline and other comparable disciplines. </w:t>
      </w:r>
      <w:hyperlink r:id="rId7" w:history="1">
        <w:r w:rsidRPr="008145AE">
          <w:rPr>
            <w:rStyle w:val="Hyperlink"/>
            <w:szCs w:val="24"/>
          </w:rPr>
          <w:t>https://resources.cccs.edu/education-services/common-course-numbering-system/</w:t>
        </w:r>
      </w:hyperlink>
    </w:p>
    <w:p w:rsidR="00CB75DC" w:rsidRPr="008145AE" w:rsidRDefault="00CB75DC" w:rsidP="00CB75DC">
      <w:pPr>
        <w:spacing w:after="240"/>
        <w:rPr>
          <w:i/>
          <w:szCs w:val="24"/>
        </w:rPr>
      </w:pPr>
      <w:r w:rsidRPr="008145AE">
        <w:rPr>
          <w:i/>
          <w:szCs w:val="24"/>
        </w:rPr>
        <w:t>Thyra Powers in Instructional Services can assist with the following information</w:t>
      </w:r>
      <w:r w:rsidR="00847AA1" w:rsidRPr="008145AE">
        <w:rPr>
          <w:i/>
          <w:szCs w:val="24"/>
        </w:rPr>
        <w:t>.</w:t>
      </w:r>
    </w:p>
    <w:p w:rsidR="00CB75DC" w:rsidRPr="008145AE" w:rsidRDefault="00CB75DC" w:rsidP="00CB75DC">
      <w:pPr>
        <w:pStyle w:val="ListParagraph"/>
        <w:numPr>
          <w:ilvl w:val="0"/>
          <w:numId w:val="1"/>
        </w:numPr>
        <w:spacing w:after="240"/>
        <w:contextualSpacing w:val="0"/>
        <w:rPr>
          <w:szCs w:val="24"/>
        </w:rPr>
      </w:pPr>
      <w:r w:rsidRPr="008145AE">
        <w:rPr>
          <w:szCs w:val="24"/>
        </w:rPr>
        <w:t xml:space="preserve">Know your CIP code.  </w:t>
      </w:r>
      <w:bookmarkStart w:id="0" w:name="_GoBack"/>
      <w:bookmarkEnd w:id="0"/>
    </w:p>
    <w:p w:rsidR="00792BAD" w:rsidRPr="008145AE" w:rsidRDefault="00792BAD" w:rsidP="00792BAD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r w:rsidRPr="008145AE">
        <w:rPr>
          <w:szCs w:val="24"/>
        </w:rPr>
        <w:t xml:space="preserve">Gather the correct information </w:t>
      </w:r>
      <w:r w:rsidR="00CB75DC" w:rsidRPr="008145AE">
        <w:rPr>
          <w:szCs w:val="24"/>
        </w:rPr>
        <w:t>to complete submission cover page</w:t>
      </w:r>
      <w:r w:rsidRPr="008145AE">
        <w:rPr>
          <w:szCs w:val="24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918"/>
      </w:tblGrid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Name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hyperlink r:id="rId8" w:history="1">
              <w:r>
                <w:rPr>
                  <w:rFonts w:ascii="Verdana" w:eastAsia="Times New Roman" w:hAnsi="Verdana" w:cs="Times New Roman"/>
                  <w:color w:val="0072BC"/>
                  <w:sz w:val="16"/>
                  <w:szCs w:val="16"/>
                </w:rPr>
                <w:t>POS</w:t>
              </w:r>
            </w:hyperlink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111</w:t>
            </w: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American </w:t>
            </w:r>
            <w:proofErr w:type="spellStart"/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Govt</w:t>
            </w:r>
            <w:proofErr w:type="spellEnd"/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" w:name="SPBookmark_CoursePrefix"/>
            <w:bookmarkEnd w:id="1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Course Prefix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POS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" w:name="SPBookmark_CourseNumber"/>
            <w:bookmarkEnd w:id="2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Course Number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11</w:t>
            </w:r>
            <w:r w:rsidR="001828CB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1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3" w:name="SPBookmark_CourseTitle"/>
            <w:bookmarkEnd w:id="3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Course Title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American Government</w:t>
            </w: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4" w:name="SPBookmark_CCCNSStatus"/>
            <w:bookmarkEnd w:id="4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CCCNS Status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CCCNS - Official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5" w:name="SPBookmark_TypeOfProposal"/>
            <w:bookmarkEnd w:id="5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Type of Proposal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New Course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6" w:name="SPBookmark_ChangeType"/>
            <w:bookmarkEnd w:id="6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Course Changes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7" w:name="SPBookmark_CourseDuration"/>
            <w:bookmarkEnd w:id="7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Duration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Permanent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8" w:name="SPBookmark_CourseType"/>
            <w:bookmarkEnd w:id="8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Course Type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Academic</w:t>
            </w: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9" w:name="SPBookmark_CourseFees"/>
            <w:bookmarkEnd w:id="9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Fees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CB75DC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CB75DC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LOW</w:t>
            </w:r>
            <w:r w:rsidR="001828CB" w:rsidRPr="00CB75DC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   (Low, Medium, High)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0" w:name="SPBookmark_Semester"/>
            <w:bookmarkEnd w:id="10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Semester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Fall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1" w:name="SPBookmark_FirstYear"/>
            <w:bookmarkEnd w:id="11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First Year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2014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2" w:name="SPBookmark_ReasonForCurriculumUpdate"/>
            <w:bookmarkEnd w:id="12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Reason for Curriculum Proposal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3" w:name="SPBookmark_PhysicalRequirements"/>
            <w:bookmarkEnd w:id="13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Physical Requirements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CB75DC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  </w:t>
            </w:r>
            <w:r w:rsidR="00CB75DC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>Attending</w:t>
            </w:r>
            <w:r w:rsidR="001828CB" w:rsidRPr="00CB75DC">
              <w:rPr>
                <w:rFonts w:ascii="Verdana" w:eastAsia="Times New Roman" w:hAnsi="Verdana" w:cs="Times New Roman"/>
                <w:color w:val="FF0000"/>
                <w:sz w:val="16"/>
                <w:szCs w:val="16"/>
              </w:rPr>
              <w:t xml:space="preserve"> class lectures    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4" w:name="SPBookmark_FixedCredits"/>
            <w:bookmarkEnd w:id="14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Fixed Credits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3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5" w:name="SPBookmark_VariableCredits"/>
            <w:bookmarkEnd w:id="15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Variable Credits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no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6" w:name="SPBookmark_LectureHours"/>
            <w:bookmarkEnd w:id="16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Lecture Contact Hours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45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7" w:name="SPBookmark_AcademicLabHours"/>
            <w:bookmarkEnd w:id="17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Academic Lab Contact Hours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0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8" w:name="SPBookmark_VocationalLabHours"/>
            <w:bookmarkEnd w:id="18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Vocational Lab: Hours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0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19" w:name="SPBookmark_OtherHours"/>
            <w:bookmarkEnd w:id="19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Other Contact Hours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0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0" w:name="SPBookmark_OtherHoursRatio"/>
            <w:bookmarkEnd w:id="20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Ratio for Other Contact Hours</w:t>
            </w: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 w:rsidRPr="00792BAD"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 xml:space="preserve">  </w:t>
            </w: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1:1</w:t>
            </w:r>
          </w:p>
        </w:tc>
      </w:tr>
      <w:tr w:rsidR="00792BAD" w:rsidRPr="00792BAD" w:rsidTr="00792BAD">
        <w:trPr>
          <w:tblCellSpacing w:w="0" w:type="dxa"/>
        </w:trPr>
        <w:tc>
          <w:tcPr>
            <w:tcW w:w="1980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:rsid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21" w:name="SPBookmark_TotalHours"/>
            <w:bookmarkEnd w:id="21"/>
            <w:r w:rsidRPr="00792BAD">
              <w:rPr>
                <w:rFonts w:ascii="Verdana" w:eastAsia="Times New Roman" w:hAnsi="Verdana" w:cs="Times New Roman"/>
                <w:sz w:val="16"/>
                <w:szCs w:val="16"/>
              </w:rPr>
              <w:t>Total Hours</w:t>
            </w:r>
          </w:p>
          <w:p w:rsid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92BAD" w:rsidRDefault="00D636C1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Thyra Powers can help with your questions.  </w:t>
            </w:r>
            <w:hyperlink r:id="rId9" w:history="1">
              <w:r w:rsidRPr="00F343E0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Thyra.Powers@rrcc.edu</w:t>
              </w:r>
            </w:hyperlink>
          </w:p>
          <w:p w:rsidR="00792BAD" w:rsidRPr="00792BAD" w:rsidRDefault="00792BAD" w:rsidP="00792BAD">
            <w:pPr>
              <w:outlineLvl w:val="2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792BAD" w:rsidRPr="00792BAD" w:rsidRDefault="00792BAD" w:rsidP="00792BAD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</w:rPr>
              <w:t>45</w:t>
            </w:r>
          </w:p>
        </w:tc>
      </w:tr>
    </w:tbl>
    <w:p w:rsidR="00D636C1" w:rsidRDefault="00D63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36C1" w:rsidRDefault="00D636C1" w:rsidP="00D636C1">
      <w:pPr>
        <w:pStyle w:val="ListParagraph"/>
        <w:spacing w:after="240"/>
        <w:ind w:left="360"/>
        <w:rPr>
          <w:b/>
          <w:sz w:val="28"/>
          <w:szCs w:val="28"/>
        </w:rPr>
      </w:pPr>
    </w:p>
    <w:p w:rsidR="005F36C8" w:rsidRPr="00D636C1" w:rsidRDefault="005F36C8" w:rsidP="00D636C1">
      <w:pPr>
        <w:spacing w:after="240"/>
        <w:rPr>
          <w:b/>
          <w:sz w:val="28"/>
          <w:szCs w:val="28"/>
        </w:rPr>
      </w:pPr>
      <w:r w:rsidRPr="00D636C1">
        <w:rPr>
          <w:b/>
          <w:sz w:val="28"/>
          <w:szCs w:val="28"/>
        </w:rPr>
        <w:t>Course Description</w:t>
      </w:r>
      <w:r w:rsidR="00D636C1">
        <w:rPr>
          <w:b/>
          <w:sz w:val="28"/>
          <w:szCs w:val="28"/>
        </w:rPr>
        <w:t xml:space="preserve"> (will review with CC member)</w:t>
      </w:r>
    </w:p>
    <w:p w:rsidR="00C21715" w:rsidRDefault="00C217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21715">
        <w:rPr>
          <w:sz w:val="28"/>
          <w:szCs w:val="28"/>
        </w:rPr>
        <w:t>Check to make sure that the course description is 75 words or less.</w:t>
      </w:r>
    </w:p>
    <w:p w:rsidR="00C21715" w:rsidRPr="005F36C8" w:rsidRDefault="00C21715" w:rsidP="005F36C8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 w:rsidRPr="005F36C8">
        <w:rPr>
          <w:sz w:val="28"/>
          <w:szCs w:val="28"/>
        </w:rPr>
        <w:t xml:space="preserve">The course description </w:t>
      </w:r>
      <w:r w:rsidR="00CB75DC">
        <w:rPr>
          <w:sz w:val="28"/>
          <w:szCs w:val="28"/>
        </w:rPr>
        <w:t>is an incomplete sentence</w:t>
      </w:r>
      <w:r w:rsidRPr="005F36C8">
        <w:rPr>
          <w:sz w:val="28"/>
          <w:szCs w:val="28"/>
        </w:rPr>
        <w:t xml:space="preserve"> start</w:t>
      </w:r>
      <w:r w:rsidR="00CB75DC">
        <w:rPr>
          <w:sz w:val="28"/>
          <w:szCs w:val="28"/>
        </w:rPr>
        <w:t>ing</w:t>
      </w:r>
      <w:r w:rsidRPr="005F36C8">
        <w:rPr>
          <w:sz w:val="28"/>
          <w:szCs w:val="28"/>
        </w:rPr>
        <w:t xml:space="preserve"> with an action verb.  The subject should be, “This course…”</w:t>
      </w:r>
      <w:r w:rsidR="005F36C8" w:rsidRPr="005F36C8">
        <w:rPr>
          <w:sz w:val="28"/>
          <w:szCs w:val="28"/>
        </w:rPr>
        <w:t xml:space="preserve"> </w:t>
      </w:r>
      <w:r w:rsidRPr="005F36C8">
        <w:rPr>
          <w:sz w:val="28"/>
          <w:szCs w:val="28"/>
        </w:rPr>
        <w:t xml:space="preserve"> </w:t>
      </w:r>
      <w:r w:rsidR="005F36C8" w:rsidRPr="005F36C8">
        <w:rPr>
          <w:sz w:val="28"/>
          <w:szCs w:val="28"/>
        </w:rPr>
        <w:t xml:space="preserve">Example:  </w:t>
      </w:r>
      <w:r w:rsidR="005F36C8" w:rsidRPr="005F36C8">
        <w:rPr>
          <w:bCs/>
          <w:sz w:val="28"/>
          <w:szCs w:val="28"/>
        </w:rPr>
        <w:t xml:space="preserve">Introduces the study of archaeoastronomy and ethnoastronomy. Students will study the principles of naked eye astronomy… </w:t>
      </w:r>
    </w:p>
    <w:p w:rsidR="005F36C8" w:rsidRPr="005F36C8" w:rsidRDefault="005F36C8" w:rsidP="005F36C8">
      <w:pPr>
        <w:spacing w:after="240"/>
        <w:rPr>
          <w:b/>
          <w:sz w:val="28"/>
          <w:szCs w:val="28"/>
        </w:rPr>
      </w:pPr>
      <w:r w:rsidRPr="005F36C8">
        <w:rPr>
          <w:b/>
          <w:sz w:val="28"/>
          <w:szCs w:val="28"/>
        </w:rPr>
        <w:t>Competencies</w:t>
      </w:r>
    </w:p>
    <w:p w:rsidR="00C21715" w:rsidRDefault="00C217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Check to make sure there are no more than 20 competencies.</w:t>
      </w:r>
    </w:p>
    <w:p w:rsidR="005F36C8" w:rsidRDefault="00C217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Competencies should start with </w:t>
      </w:r>
      <w:r w:rsidRPr="0049106E">
        <w:rPr>
          <w:sz w:val="28"/>
          <w:szCs w:val="28"/>
          <w:u w:val="single"/>
        </w:rPr>
        <w:t>measurable</w:t>
      </w:r>
      <w:r>
        <w:rPr>
          <w:sz w:val="28"/>
          <w:szCs w:val="28"/>
        </w:rPr>
        <w:t xml:space="preserve"> action verbs.  Think of them as starting with, “The student will be able to …</w:t>
      </w:r>
      <w:r w:rsidR="00BF0C2F">
        <w:rPr>
          <w:sz w:val="28"/>
          <w:szCs w:val="28"/>
        </w:rPr>
        <w:t>” A</w:t>
      </w:r>
      <w:r w:rsidR="005F36C8">
        <w:rPr>
          <w:sz w:val="28"/>
          <w:szCs w:val="28"/>
        </w:rPr>
        <w:t xml:space="preserve"> list of suggestions is attached, but there are other options.  Don’t use, “</w:t>
      </w:r>
      <w:r w:rsidR="0049106E">
        <w:rPr>
          <w:sz w:val="28"/>
          <w:szCs w:val="28"/>
        </w:rPr>
        <w:t>u</w:t>
      </w:r>
      <w:r w:rsidR="005F36C8">
        <w:rPr>
          <w:sz w:val="28"/>
          <w:szCs w:val="28"/>
        </w:rPr>
        <w:t>nderstand.”</w:t>
      </w:r>
    </w:p>
    <w:p w:rsidR="005F36C8" w:rsidRDefault="005F36C8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Competencies should fit the course description.  </w:t>
      </w:r>
    </w:p>
    <w:p w:rsidR="0049106E" w:rsidRDefault="0049106E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There is no minimum number of competencies, but there should be enough to justify the credit hours.  Some competencies are very broad, so this isn’t always easy to judge, but a 12 credit course with 2 competencies is a bit hard to believe.  Just make sure the credit hours make sense.</w:t>
      </w:r>
    </w:p>
    <w:p w:rsidR="0049106E" w:rsidRPr="0049106E" w:rsidRDefault="0049106E" w:rsidP="0049106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Topical Outline</w:t>
      </w:r>
    </w:p>
    <w:p w:rsidR="00C21715" w:rsidRDefault="0049106E" w:rsidP="004910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topical outline should align fairly well with the competencies and description.  It should be clear how each compet</w:t>
      </w:r>
      <w:r w:rsidR="00CB75DC">
        <w:rPr>
          <w:sz w:val="28"/>
          <w:szCs w:val="28"/>
        </w:rPr>
        <w:t>ency is included in the outline and vice versa.</w:t>
      </w:r>
    </w:p>
    <w:p w:rsidR="0049106E" w:rsidRDefault="0049106E" w:rsidP="004910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is no need for action verbs or specific formats for the topical outline.  Whatever form they use is okay.</w:t>
      </w:r>
    </w:p>
    <w:p w:rsidR="0049106E" w:rsidRDefault="0049106E" w:rsidP="0049106E">
      <w:pPr>
        <w:rPr>
          <w:sz w:val="28"/>
          <w:szCs w:val="28"/>
        </w:rPr>
      </w:pPr>
    </w:p>
    <w:p w:rsidR="0049106E" w:rsidRDefault="0049106E" w:rsidP="0049106E">
      <w:pPr>
        <w:rPr>
          <w:b/>
          <w:sz w:val="28"/>
          <w:szCs w:val="28"/>
        </w:rPr>
      </w:pPr>
      <w:r w:rsidRPr="0049106E">
        <w:rPr>
          <w:b/>
          <w:sz w:val="28"/>
          <w:szCs w:val="28"/>
        </w:rPr>
        <w:t>Mechanics</w:t>
      </w:r>
    </w:p>
    <w:p w:rsidR="00BF0C2F" w:rsidRDefault="00BF0C2F" w:rsidP="0049106E">
      <w:pPr>
        <w:rPr>
          <w:b/>
          <w:sz w:val="28"/>
          <w:szCs w:val="28"/>
        </w:rPr>
      </w:pPr>
    </w:p>
    <w:p w:rsidR="0049106E" w:rsidRDefault="0049106E" w:rsidP="004910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the submission for problems with spelling, word usage and punctuation.  We don’t have to catch everything at the pre-submission stage, but if there are a lot of problems, ask them to re-work it.  Problems we see a lot:</w:t>
      </w:r>
    </w:p>
    <w:p w:rsidR="0049106E" w:rsidRDefault="0049106E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Capital letters used where they shouldn’t b</w:t>
      </w:r>
      <w:r w:rsidR="00BF0C2F">
        <w:rPr>
          <w:sz w:val="28"/>
          <w:szCs w:val="28"/>
        </w:rPr>
        <w:t>e or not used where they should</w:t>
      </w:r>
    </w:p>
    <w:p w:rsidR="0049106E" w:rsidRDefault="0049106E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Inconsistent use of periods at the end of competencies and/or </w:t>
      </w:r>
      <w:r w:rsidR="00BF0C2F">
        <w:rPr>
          <w:sz w:val="28"/>
          <w:szCs w:val="28"/>
        </w:rPr>
        <w:t>outline items</w:t>
      </w:r>
    </w:p>
    <w:p w:rsidR="00BF0C2F" w:rsidRDefault="00BF0C2F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Oxford commas and hyphens in compound modifiers</w:t>
      </w:r>
    </w:p>
    <w:p w:rsidR="00BF0C2F" w:rsidRDefault="00BF0C2F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Acronyms without explanations</w:t>
      </w:r>
    </w:p>
    <w:p w:rsidR="00CB75DC" w:rsidRPr="0049106E" w:rsidRDefault="00CB75DC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Consistency in outline: numbering, indentation etc. </w:t>
      </w:r>
    </w:p>
    <w:p w:rsidR="00BF0C2F" w:rsidRDefault="00BF0C2F">
      <w:r>
        <w:br w:type="page"/>
      </w:r>
    </w:p>
    <w:p w:rsidR="00BF0C2F" w:rsidRPr="008179D7" w:rsidRDefault="00BF0C2F" w:rsidP="00BF0C2F">
      <w:pPr>
        <w:jc w:val="center"/>
        <w:rPr>
          <w:b/>
          <w:sz w:val="32"/>
          <w:szCs w:val="32"/>
        </w:rPr>
      </w:pPr>
      <w:r w:rsidRPr="008179D7">
        <w:rPr>
          <w:b/>
          <w:sz w:val="32"/>
          <w:szCs w:val="32"/>
        </w:rPr>
        <w:lastRenderedPageBreak/>
        <w:t>Verbs for Writing Measurable Objectives</w:t>
      </w:r>
    </w:p>
    <w:p w:rsidR="00BF0C2F" w:rsidRPr="00705797" w:rsidRDefault="00BF0C2F" w:rsidP="00BF0C2F">
      <w:pPr>
        <w:jc w:val="center"/>
        <w:rPr>
          <w:b/>
          <w:sz w:val="10"/>
          <w:szCs w:val="10"/>
        </w:rPr>
      </w:pPr>
    </w:p>
    <w:p w:rsidR="00BF0C2F" w:rsidRPr="00705797" w:rsidRDefault="00BF0C2F" w:rsidP="00BF0C2F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913C" wp14:editId="47575AAD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3095625" cy="0"/>
                <wp:effectExtent l="27940" t="88265" r="29210" b="927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1.4pt;width:243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" strokeweight="3pt">
                <v:stroke endarrow="block"/>
                <w10:wrap anchorx="margin"/>
              </v:shape>
            </w:pict>
          </mc:Fallback>
        </mc:AlternateContent>
      </w:r>
    </w:p>
    <w:p w:rsidR="00BF0C2F" w:rsidRPr="008179D7" w:rsidRDefault="00BF0C2F" w:rsidP="00BF0C2F"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738BC" wp14:editId="7278749D">
                <wp:simplePos x="0" y="0"/>
                <wp:positionH relativeFrom="column">
                  <wp:posOffset>2419350</wp:posOffset>
                </wp:positionH>
                <wp:positionV relativeFrom="paragraph">
                  <wp:posOffset>79374</wp:posOffset>
                </wp:positionV>
                <wp:extent cx="1555750" cy="3943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C2F" w:rsidRPr="008179D7" w:rsidRDefault="00BF0C2F" w:rsidP="00BF0C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79D7">
                              <w:rPr>
                                <w:i/>
                              </w:rPr>
                              <w:t>Increasing Complexity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6.25pt;width:122.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Et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OI5nMZhKsE0SMpn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" filled="f" stroked="f">
                <v:textbox>
                  <w:txbxContent>
                    <w:p w:rsidR="00BF0C2F" w:rsidRPr="008179D7" w:rsidRDefault="00BF0C2F" w:rsidP="00BF0C2F">
                      <w:pPr>
                        <w:jc w:val="center"/>
                        <w:rPr>
                          <w:i/>
                        </w:rPr>
                      </w:pPr>
                      <w:r w:rsidRPr="008179D7">
                        <w:rPr>
                          <w:i/>
                        </w:rPr>
                        <w:t>Increasing Complexity</w:t>
                      </w:r>
                    </w:p>
                  </w:txbxContent>
                </v:textbox>
              </v:shape>
            </w:pict>
          </mc:Fallback>
        </mc:AlternateContent>
      </w:r>
    </w:p>
    <w:p w:rsidR="00BF0C2F" w:rsidRDefault="00BF0C2F" w:rsidP="00BF0C2F"/>
    <w:p w:rsidR="00BF0C2F" w:rsidRDefault="00BF0C2F" w:rsidP="00BF0C2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BF0C2F" w:rsidRPr="00A360FF" w:rsidTr="00221C9F">
        <w:trPr>
          <w:jc w:val="center"/>
        </w:trPr>
        <w:tc>
          <w:tcPr>
            <w:tcW w:w="10296" w:type="dxa"/>
            <w:gridSpan w:val="6"/>
            <w:shd w:val="clear" w:color="auto" w:fill="000000"/>
          </w:tcPr>
          <w:p w:rsidR="00BF0C2F" w:rsidRPr="00A360FF" w:rsidRDefault="00BF0C2F" w:rsidP="00221C9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Cognitive Domain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Comprehension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Synthesis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Evaluation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Reproduce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Restate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Translate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Distinguish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Compose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Define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Interpret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Analyze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Plan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Memorize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Describe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Apply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Differentiate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Propose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Evaluate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Repeat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Employ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Rate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Explain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Use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Calculate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Formulate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Express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Experiment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Value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Recall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Identify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Dramatize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Test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Locate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Practice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Collect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Score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Report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Contrast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Label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Review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Criticize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Tell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Schedule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Diagram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 Up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Underline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Classify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Perform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Inspect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Organize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Estimate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Sketch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Debate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Manage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Order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Justify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Inventory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Prepare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Defend</w:t>
            </w: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Question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Summarize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Categorize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Compute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Predict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Solve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  <w:tr w:rsidR="00BF0C2F" w:rsidRPr="00A360FF" w:rsidTr="00221C9F">
        <w:trPr>
          <w:jc w:val="center"/>
        </w:trPr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Examine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</w:tbl>
    <w:p w:rsidR="00BF0C2F" w:rsidRPr="00DA2AEA" w:rsidRDefault="00BF0C2F" w:rsidP="00BF0C2F">
      <w:pPr>
        <w:jc w:val="center"/>
        <w:rPr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1397"/>
        <w:gridCol w:w="1716"/>
        <w:gridCol w:w="3133"/>
        <w:gridCol w:w="1990"/>
      </w:tblGrid>
      <w:tr w:rsidR="00BF0C2F" w:rsidRPr="00A360FF" w:rsidTr="00221C9F">
        <w:trPr>
          <w:jc w:val="center"/>
        </w:trPr>
        <w:tc>
          <w:tcPr>
            <w:tcW w:w="10328" w:type="dxa"/>
            <w:gridSpan w:val="5"/>
            <w:shd w:val="clear" w:color="auto" w:fill="000000"/>
          </w:tcPr>
          <w:p w:rsidR="00BF0C2F" w:rsidRPr="00A360FF" w:rsidRDefault="00BF0C2F" w:rsidP="00221C9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Affective Domain</w:t>
            </w:r>
          </w:p>
        </w:tc>
      </w:tr>
      <w:tr w:rsidR="00BF0C2F" w:rsidRPr="00A360FF" w:rsidTr="00221C9F">
        <w:trPr>
          <w:trHeight w:val="332"/>
          <w:jc w:val="center"/>
        </w:trPr>
        <w:tc>
          <w:tcPr>
            <w:tcW w:w="2092" w:type="dxa"/>
            <w:vAlign w:val="center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Receiving/Attending</w:t>
            </w:r>
          </w:p>
        </w:tc>
        <w:tc>
          <w:tcPr>
            <w:tcW w:w="1397" w:type="dxa"/>
            <w:vAlign w:val="center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Responding</w:t>
            </w:r>
          </w:p>
        </w:tc>
        <w:tc>
          <w:tcPr>
            <w:tcW w:w="1716" w:type="dxa"/>
            <w:vAlign w:val="center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Valuing/Worthy</w:t>
            </w:r>
          </w:p>
        </w:tc>
        <w:tc>
          <w:tcPr>
            <w:tcW w:w="3133" w:type="dxa"/>
            <w:vAlign w:val="center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Organization/Conceptualization</w:t>
            </w:r>
          </w:p>
        </w:tc>
        <w:tc>
          <w:tcPr>
            <w:tcW w:w="1990" w:type="dxa"/>
            <w:vAlign w:val="center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Internalized Value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See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Like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Associate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Hear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Dislike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Attain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Correlate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Believe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Determine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Listen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Find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Prefer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Influence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</w:tr>
      <w:tr w:rsidR="00BF0C2F" w:rsidRPr="00A360FF" w:rsidTr="00221C9F">
        <w:trPr>
          <w:jc w:val="center"/>
        </w:trPr>
        <w:tc>
          <w:tcPr>
            <w:tcW w:w="2092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397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Participate</w:t>
            </w:r>
          </w:p>
        </w:tc>
        <w:tc>
          <w:tcPr>
            <w:tcW w:w="313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  <w:tc>
          <w:tcPr>
            <w:tcW w:w="199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Face</w:t>
            </w:r>
          </w:p>
        </w:tc>
      </w:tr>
    </w:tbl>
    <w:p w:rsidR="00BF0C2F" w:rsidRPr="00DA2AEA" w:rsidRDefault="00BF0C2F" w:rsidP="00BF0C2F">
      <w:pPr>
        <w:jc w:val="center"/>
        <w:rPr>
          <w:sz w:val="20"/>
          <w:szCs w:val="20"/>
        </w:rPr>
      </w:pPr>
    </w:p>
    <w:tbl>
      <w:tblPr>
        <w:tblW w:w="10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471"/>
        <w:gridCol w:w="1813"/>
        <w:gridCol w:w="1365"/>
        <w:gridCol w:w="1471"/>
        <w:gridCol w:w="1471"/>
        <w:gridCol w:w="1255"/>
      </w:tblGrid>
      <w:tr w:rsidR="00BF0C2F" w:rsidRPr="00A360FF" w:rsidTr="00221C9F">
        <w:trPr>
          <w:jc w:val="center"/>
        </w:trPr>
        <w:tc>
          <w:tcPr>
            <w:tcW w:w="10316" w:type="dxa"/>
            <w:gridSpan w:val="7"/>
            <w:shd w:val="clear" w:color="auto" w:fill="000000"/>
          </w:tcPr>
          <w:p w:rsidR="00BF0C2F" w:rsidRPr="00A360FF" w:rsidRDefault="00BF0C2F" w:rsidP="00221C9F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Psychomotor Domain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Perception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Guided Response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Mechanism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Adaptation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Origination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Display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Reorganize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React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Conduct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Adapt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Make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Isolate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Respond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Sets Up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Alter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Detects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Start</w:t>
            </w: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Dismantle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Rearrange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Dissect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Mix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Originate</w:t>
            </w: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Fix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Vary</w:t>
            </w: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  <w:tr w:rsidR="00BF0C2F" w:rsidRPr="00A360FF" w:rsidTr="00221C9F">
        <w:trPr>
          <w:jc w:val="center"/>
        </w:trPr>
        <w:tc>
          <w:tcPr>
            <w:tcW w:w="1470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Manipulate</w:t>
            </w:r>
          </w:p>
        </w:tc>
        <w:tc>
          <w:tcPr>
            <w:tcW w:w="136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</w:p>
        </w:tc>
      </w:tr>
    </w:tbl>
    <w:p w:rsidR="00BF0C2F" w:rsidRDefault="00BF0C2F" w:rsidP="00BF0C2F">
      <w:pPr>
        <w:jc w:val="center"/>
      </w:pPr>
    </w:p>
    <w:tbl>
      <w:tblPr>
        <w:tblW w:w="10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1327"/>
        <w:gridCol w:w="1278"/>
        <w:gridCol w:w="1628"/>
        <w:gridCol w:w="1168"/>
        <w:gridCol w:w="1280"/>
        <w:gridCol w:w="1285"/>
        <w:gridCol w:w="790"/>
      </w:tblGrid>
      <w:tr w:rsidR="00BF0C2F" w:rsidRPr="00A360FF" w:rsidTr="00221C9F">
        <w:trPr>
          <w:jc w:val="center"/>
        </w:trPr>
        <w:tc>
          <w:tcPr>
            <w:tcW w:w="10040" w:type="dxa"/>
            <w:gridSpan w:val="8"/>
            <w:shd w:val="clear" w:color="auto" w:fill="000000"/>
          </w:tcPr>
          <w:p w:rsidR="00BF0C2F" w:rsidRPr="00C72898" w:rsidRDefault="00BF0C2F" w:rsidP="00221C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2898">
              <w:rPr>
                <w:b/>
                <w:color w:val="FF0000"/>
                <w:sz w:val="20"/>
                <w:szCs w:val="20"/>
              </w:rPr>
              <w:t>Verbs to Avoid</w:t>
            </w:r>
          </w:p>
        </w:tc>
      </w:tr>
      <w:tr w:rsidR="00BF0C2F" w:rsidRPr="00A360FF" w:rsidTr="00221C9F">
        <w:trPr>
          <w:jc w:val="center"/>
        </w:trPr>
        <w:tc>
          <w:tcPr>
            <w:tcW w:w="128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130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Acknowledge</w:t>
            </w:r>
          </w:p>
        </w:tc>
        <w:tc>
          <w:tcPr>
            <w:tcW w:w="128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Aware Of</w:t>
            </w:r>
          </w:p>
        </w:tc>
        <w:tc>
          <w:tcPr>
            <w:tcW w:w="1634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Conscious Of</w:t>
            </w:r>
          </w:p>
        </w:tc>
        <w:tc>
          <w:tcPr>
            <w:tcW w:w="11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Believe</w:t>
            </w:r>
          </w:p>
        </w:tc>
        <w:tc>
          <w:tcPr>
            <w:tcW w:w="1284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Enhance</w:t>
            </w:r>
          </w:p>
        </w:tc>
        <w:tc>
          <w:tcPr>
            <w:tcW w:w="128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Enjoy</w:t>
            </w:r>
          </w:p>
        </w:tc>
        <w:tc>
          <w:tcPr>
            <w:tcW w:w="79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Grasp</w:t>
            </w:r>
          </w:p>
        </w:tc>
      </w:tr>
      <w:tr w:rsidR="00BF0C2F" w:rsidRPr="00A360FF" w:rsidTr="00221C9F">
        <w:trPr>
          <w:trHeight w:val="215"/>
          <w:jc w:val="center"/>
        </w:trPr>
        <w:tc>
          <w:tcPr>
            <w:tcW w:w="128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Internalize</w:t>
            </w:r>
          </w:p>
        </w:tc>
        <w:tc>
          <w:tcPr>
            <w:tcW w:w="1305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Know</w:t>
            </w:r>
          </w:p>
        </w:tc>
        <w:tc>
          <w:tcPr>
            <w:tcW w:w="1283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Like</w:t>
            </w:r>
          </w:p>
        </w:tc>
        <w:tc>
          <w:tcPr>
            <w:tcW w:w="1634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Learn</w:t>
            </w:r>
          </w:p>
        </w:tc>
        <w:tc>
          <w:tcPr>
            <w:tcW w:w="117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Realize</w:t>
            </w:r>
          </w:p>
        </w:tc>
        <w:tc>
          <w:tcPr>
            <w:tcW w:w="1284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Sense</w:t>
            </w:r>
          </w:p>
        </w:tc>
        <w:tc>
          <w:tcPr>
            <w:tcW w:w="1286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Understand</w:t>
            </w:r>
          </w:p>
        </w:tc>
        <w:tc>
          <w:tcPr>
            <w:tcW w:w="791" w:type="dxa"/>
          </w:tcPr>
          <w:p w:rsidR="00BF0C2F" w:rsidRPr="00A360FF" w:rsidRDefault="00BF0C2F" w:rsidP="00221C9F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Value</w:t>
            </w:r>
          </w:p>
        </w:tc>
      </w:tr>
    </w:tbl>
    <w:p w:rsidR="00BF0C2F" w:rsidRDefault="00BF0C2F" w:rsidP="00BF0C2F"/>
    <w:p w:rsidR="00BF0C2F" w:rsidRPr="00995B8D" w:rsidRDefault="00BF0C2F" w:rsidP="00BF0C2F">
      <w:pPr>
        <w:jc w:val="center"/>
        <w:rPr>
          <w:b/>
        </w:rPr>
      </w:pPr>
      <w:r w:rsidRPr="00995B8D">
        <w:rPr>
          <w:b/>
        </w:rPr>
        <w:t>From Nick Fuhrman, Evaluation Specialist, UGA, ALEC – Based on Bloom’s Taxonomy</w:t>
      </w:r>
    </w:p>
    <w:p w:rsidR="0049106E" w:rsidRDefault="0049106E"/>
    <w:sectPr w:rsidR="0049106E" w:rsidSect="00BF0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DB5"/>
    <w:multiLevelType w:val="hybridMultilevel"/>
    <w:tmpl w:val="1C5AF40A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14627"/>
    <w:multiLevelType w:val="hybridMultilevel"/>
    <w:tmpl w:val="175A1E50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04553"/>
    <w:multiLevelType w:val="hybridMultilevel"/>
    <w:tmpl w:val="96107EB0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26890"/>
    <w:multiLevelType w:val="hybridMultilevel"/>
    <w:tmpl w:val="BA4697E2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5"/>
    <w:rsid w:val="000404B8"/>
    <w:rsid w:val="000F776C"/>
    <w:rsid w:val="001828CB"/>
    <w:rsid w:val="0049106E"/>
    <w:rsid w:val="005F36C8"/>
    <w:rsid w:val="00696A1E"/>
    <w:rsid w:val="00792BAD"/>
    <w:rsid w:val="008145AE"/>
    <w:rsid w:val="00847AA1"/>
    <w:rsid w:val="008D7283"/>
    <w:rsid w:val="00B565BE"/>
    <w:rsid w:val="00BF0C2F"/>
    <w:rsid w:val="00C21715"/>
    <w:rsid w:val="00CB75DC"/>
    <w:rsid w:val="00D636C1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54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8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6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cclashr01/sites/curriculum/Lists/CurriculumProposals/DMS266Deletion.doc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resources.cccs.edu/education-services/common-course-numbering-system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hyra.Powers@rrcc.ed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BA496BE2FE944B06246CAE91798C5" ma:contentTypeVersion="0" ma:contentTypeDescription="Create a new document." ma:contentTypeScope="" ma:versionID="332fc337ee95b23fd56ea8da91d01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9C64A-2D1C-49D7-B0ED-44081AAD6B48}"/>
</file>

<file path=customXml/itemProps2.xml><?xml version="1.0" encoding="utf-8"?>
<ds:datastoreItem xmlns:ds="http://schemas.openxmlformats.org/officeDocument/2006/customXml" ds:itemID="{2A925C42-66B2-4BA7-B1E3-62A8BEB6E690}"/>
</file>

<file path=customXml/itemProps3.xml><?xml version="1.0" encoding="utf-8"?>
<ds:datastoreItem xmlns:ds="http://schemas.openxmlformats.org/officeDocument/2006/customXml" ds:itemID="{7EB52BB8-20AE-4903-9029-2D2FE345A2A4}"/>
</file>

<file path=customXml/itemProps4.xml><?xml version="1.0" encoding="utf-8"?>
<ds:datastoreItem xmlns:ds="http://schemas.openxmlformats.org/officeDocument/2006/customXml" ds:itemID="{D9C8C8CE-F12B-46F0-A8AA-261FBDBC3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11</cp:revision>
  <cp:lastPrinted>2014-08-21T20:57:00Z</cp:lastPrinted>
  <dcterms:created xsi:type="dcterms:W3CDTF">2014-08-21T20:55:00Z</dcterms:created>
  <dcterms:modified xsi:type="dcterms:W3CDTF">2014-08-25T16:28:00Z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0x010100A1FBA496BE2FE944B06246CAE91798C5</vt:lpwstr>
  </property>
</Properties>
</file>