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F85" w:rsidRDefault="00617892" w:rsidP="00617892">
      <w:pPr>
        <w:jc w:val="center"/>
      </w:pPr>
      <w:bookmarkStart w:id="0" w:name="_GoBack"/>
      <w:bookmarkEnd w:id="0"/>
      <w:r>
        <w:rPr>
          <w:noProof/>
        </w:rPr>
        <w:drawing>
          <wp:inline distT="0" distB="0" distL="0" distR="0" wp14:anchorId="4920C1ED" wp14:editId="08BC7E89">
            <wp:extent cx="1524000" cy="790575"/>
            <wp:effectExtent l="0" t="0" r="0" b="9525"/>
            <wp:docPr id="1" name="Picture 1" descr="Red Rocks Community College logo"/>
            <wp:cNvGraphicFramePr/>
            <a:graphic xmlns:a="http://schemas.openxmlformats.org/drawingml/2006/main">
              <a:graphicData uri="http://schemas.openxmlformats.org/drawingml/2006/picture">
                <pic:pic xmlns:pic="http://schemas.openxmlformats.org/drawingml/2006/picture">
                  <pic:nvPicPr>
                    <pic:cNvPr id="1" name="Picture 1" descr="cid:image001.png@01CF7E8D.070DD7F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90575"/>
                    </a:xfrm>
                    <a:prstGeom prst="rect">
                      <a:avLst/>
                    </a:prstGeom>
                    <a:noFill/>
                    <a:ln>
                      <a:noFill/>
                    </a:ln>
                  </pic:spPr>
                </pic:pic>
              </a:graphicData>
            </a:graphic>
          </wp:inline>
        </w:drawing>
      </w:r>
    </w:p>
    <w:p w:rsidR="00052BD3" w:rsidRPr="00052BD3" w:rsidRDefault="00052BD3" w:rsidP="00052BD3">
      <w:pPr>
        <w:tabs>
          <w:tab w:val="left" w:pos="1440"/>
        </w:tabs>
        <w:jc w:val="center"/>
        <w:rPr>
          <w:rStyle w:val="TitleChar"/>
        </w:rPr>
      </w:pPr>
      <w:r w:rsidRPr="00052BD3">
        <w:rPr>
          <w:rFonts w:ascii="Arial" w:hAnsi="Arial" w:cs="Arial"/>
          <w:b/>
          <w:color w:val="000000" w:themeColor="text1"/>
          <w:sz w:val="32"/>
          <w:szCs w:val="32"/>
        </w:rPr>
        <w:t xml:space="preserve">Red Rocks Community College </w:t>
      </w:r>
      <w:r>
        <w:rPr>
          <w:rFonts w:ascii="Arial" w:hAnsi="Arial" w:cs="Arial"/>
          <w:b/>
          <w:color w:val="000000" w:themeColor="text1"/>
          <w:sz w:val="32"/>
          <w:szCs w:val="32"/>
        </w:rPr>
        <w:br/>
      </w:r>
      <w:r w:rsidRPr="00052BD3">
        <w:rPr>
          <w:rStyle w:val="TitleChar"/>
        </w:rPr>
        <w:t>Instructional Services Operational Guideline</w:t>
      </w:r>
    </w:p>
    <w:p w:rsidR="00052BD3" w:rsidRDefault="00052BD3" w:rsidP="00052BD3"/>
    <w:p w:rsidR="00A15B9A" w:rsidRDefault="00A15B9A" w:rsidP="00052BD3">
      <w:pPr>
        <w:tabs>
          <w:tab w:val="left" w:pos="1440"/>
        </w:tabs>
        <w:spacing w:after="0"/>
        <w:rPr>
          <w:rFonts w:ascii="Arial" w:hAnsi="Arial" w:cs="Arial"/>
          <w:b/>
        </w:rPr>
        <w:sectPr w:rsidR="00A15B9A">
          <w:headerReference w:type="default" r:id="rId8"/>
          <w:pgSz w:w="12240" w:h="15840"/>
          <w:pgMar w:top="1440" w:right="1440" w:bottom="1440" w:left="1440" w:header="720" w:footer="720" w:gutter="0"/>
          <w:cols w:space="720"/>
          <w:docGrid w:linePitch="360"/>
        </w:sectPr>
      </w:pPr>
    </w:p>
    <w:p w:rsidR="00052BD3" w:rsidRDefault="00052BD3" w:rsidP="00052BD3">
      <w:pPr>
        <w:tabs>
          <w:tab w:val="left" w:pos="1440"/>
        </w:tabs>
        <w:spacing w:after="0"/>
        <w:rPr>
          <w:rFonts w:ascii="Arial" w:hAnsi="Arial" w:cs="Arial"/>
          <w:b/>
        </w:rPr>
      </w:pPr>
      <w:r w:rsidRPr="005A3049">
        <w:rPr>
          <w:rFonts w:ascii="Arial" w:hAnsi="Arial" w:cs="Arial"/>
          <w:b/>
        </w:rPr>
        <w:t>Title:</w:t>
      </w:r>
      <w:r w:rsidRPr="005A3049">
        <w:rPr>
          <w:rFonts w:ascii="Arial" w:hAnsi="Arial" w:cs="Arial"/>
        </w:rPr>
        <w:tab/>
      </w:r>
      <w:r w:rsidR="00D41B25">
        <w:rPr>
          <w:rFonts w:ascii="Arial" w:hAnsi="Arial" w:cs="Arial"/>
        </w:rPr>
        <w:t>Curriculum Development</w:t>
      </w:r>
      <w:r w:rsidRPr="005A3049">
        <w:rPr>
          <w:rFonts w:ascii="Arial" w:hAnsi="Arial" w:cs="Arial"/>
        </w:rPr>
        <w:br/>
      </w:r>
    </w:p>
    <w:p w:rsidR="00052BD3" w:rsidRDefault="00052BD3" w:rsidP="00052BD3">
      <w:pPr>
        <w:tabs>
          <w:tab w:val="left" w:pos="1440"/>
        </w:tabs>
        <w:spacing w:after="0"/>
        <w:rPr>
          <w:rFonts w:ascii="Arial" w:hAnsi="Arial" w:cs="Arial"/>
        </w:rPr>
      </w:pPr>
      <w:r w:rsidRPr="005A3049">
        <w:rPr>
          <w:rFonts w:ascii="Arial" w:hAnsi="Arial" w:cs="Arial"/>
          <w:b/>
        </w:rPr>
        <w:t>Category:</w:t>
      </w:r>
      <w:r w:rsidRPr="005A3049">
        <w:rPr>
          <w:rFonts w:ascii="Arial" w:hAnsi="Arial" w:cs="Arial"/>
        </w:rPr>
        <w:tab/>
      </w:r>
      <w:r>
        <w:rPr>
          <w:rFonts w:ascii="Arial" w:hAnsi="Arial" w:cs="Arial"/>
        </w:rPr>
        <w:t>Educational Programs</w:t>
      </w:r>
      <w:r>
        <w:rPr>
          <w:rFonts w:ascii="Arial" w:hAnsi="Arial" w:cs="Arial"/>
        </w:rPr>
        <w:tab/>
      </w:r>
    </w:p>
    <w:p w:rsidR="00052BD3" w:rsidRDefault="00052BD3" w:rsidP="00052BD3">
      <w:pPr>
        <w:tabs>
          <w:tab w:val="left" w:pos="1440"/>
        </w:tabs>
        <w:spacing w:after="0"/>
        <w:rPr>
          <w:rFonts w:ascii="Arial" w:hAnsi="Arial" w:cs="Arial"/>
        </w:rPr>
      </w:pPr>
    </w:p>
    <w:p w:rsidR="006803DB" w:rsidRDefault="00052BD3" w:rsidP="00052BD3">
      <w:pPr>
        <w:tabs>
          <w:tab w:val="left" w:pos="1440"/>
        </w:tabs>
        <w:spacing w:after="0"/>
        <w:rPr>
          <w:rFonts w:ascii="Arial" w:hAnsi="Arial" w:cs="Arial"/>
        </w:rPr>
      </w:pPr>
      <w:r>
        <w:rPr>
          <w:rFonts w:ascii="Arial" w:hAnsi="Arial" w:cs="Arial"/>
          <w:b/>
        </w:rPr>
        <w:t>Originated</w:t>
      </w:r>
      <w:r w:rsidRPr="005A3049">
        <w:rPr>
          <w:rFonts w:ascii="Arial" w:hAnsi="Arial" w:cs="Arial"/>
          <w:b/>
        </w:rPr>
        <w:t>:</w:t>
      </w:r>
      <w:r w:rsidRPr="005A3049">
        <w:rPr>
          <w:rFonts w:ascii="Arial" w:hAnsi="Arial" w:cs="Arial"/>
        </w:rPr>
        <w:tab/>
        <w:t>April 30, 2018</w:t>
      </w:r>
    </w:p>
    <w:p w:rsidR="006803DB" w:rsidRDefault="006803DB" w:rsidP="00052BD3">
      <w:pPr>
        <w:tabs>
          <w:tab w:val="left" w:pos="1440"/>
        </w:tabs>
        <w:spacing w:after="0"/>
        <w:rPr>
          <w:rFonts w:ascii="Arial" w:hAnsi="Arial" w:cs="Arial"/>
        </w:rPr>
      </w:pPr>
    </w:p>
    <w:p w:rsidR="00052BD3" w:rsidRDefault="00052BD3" w:rsidP="00052BD3">
      <w:pPr>
        <w:tabs>
          <w:tab w:val="left" w:pos="1440"/>
        </w:tabs>
        <w:spacing w:after="0"/>
        <w:rPr>
          <w:rFonts w:ascii="Arial" w:hAnsi="Arial" w:cs="Arial"/>
          <w:b/>
        </w:rPr>
      </w:pPr>
      <w:r>
        <w:rPr>
          <w:rFonts w:ascii="Arial" w:hAnsi="Arial" w:cs="Arial"/>
          <w:b/>
        </w:rPr>
        <w:t>Effective</w:t>
      </w:r>
      <w:r w:rsidRPr="005A3049">
        <w:rPr>
          <w:rFonts w:ascii="Arial" w:hAnsi="Arial" w:cs="Arial"/>
          <w:b/>
        </w:rPr>
        <w:t>:</w:t>
      </w:r>
      <w:r>
        <w:rPr>
          <w:rFonts w:ascii="Arial" w:hAnsi="Arial" w:cs="Arial"/>
          <w:b/>
        </w:rPr>
        <w:tab/>
      </w:r>
      <w:r w:rsidR="00EA25A2" w:rsidRPr="00EA25A2">
        <w:rPr>
          <w:rFonts w:ascii="Arial" w:hAnsi="Arial" w:cs="Arial"/>
        </w:rPr>
        <w:t>August 27, 2018</w:t>
      </w:r>
    </w:p>
    <w:p w:rsidR="00052BD3" w:rsidRDefault="00052BD3" w:rsidP="00052BD3">
      <w:pPr>
        <w:tabs>
          <w:tab w:val="left" w:pos="1440"/>
        </w:tabs>
        <w:spacing w:after="0"/>
        <w:rPr>
          <w:rFonts w:ascii="Arial" w:hAnsi="Arial" w:cs="Arial"/>
          <w:b/>
        </w:rPr>
      </w:pPr>
    </w:p>
    <w:p w:rsidR="00052BD3" w:rsidRDefault="00052BD3" w:rsidP="00052BD3">
      <w:pPr>
        <w:tabs>
          <w:tab w:val="left" w:pos="1440"/>
        </w:tabs>
        <w:spacing w:after="0"/>
        <w:rPr>
          <w:rFonts w:ascii="Arial" w:hAnsi="Arial" w:cs="Arial"/>
          <w:b/>
        </w:rPr>
      </w:pPr>
      <w:r w:rsidRPr="00E47EE9">
        <w:rPr>
          <w:rFonts w:ascii="Arial" w:hAnsi="Arial" w:cs="Arial"/>
          <w:b/>
        </w:rPr>
        <w:t>Type:</w:t>
      </w:r>
      <w:r>
        <w:rPr>
          <w:rFonts w:ascii="Arial" w:hAnsi="Arial" w:cs="Arial"/>
        </w:rPr>
        <w:tab/>
        <w:t>Operational Guideline</w:t>
      </w:r>
      <w:r w:rsidRPr="005A3049">
        <w:rPr>
          <w:rFonts w:ascii="Arial" w:hAnsi="Arial" w:cs="Arial"/>
        </w:rPr>
        <w:br/>
      </w:r>
    </w:p>
    <w:p w:rsidR="00052BD3" w:rsidRDefault="00052BD3" w:rsidP="00052BD3">
      <w:pPr>
        <w:tabs>
          <w:tab w:val="left" w:pos="1440"/>
        </w:tabs>
        <w:spacing w:after="0"/>
        <w:rPr>
          <w:rFonts w:ascii="Arial" w:hAnsi="Arial" w:cs="Arial"/>
        </w:rPr>
      </w:pPr>
      <w:r w:rsidRPr="005A3049">
        <w:rPr>
          <w:rFonts w:ascii="Arial" w:hAnsi="Arial" w:cs="Arial"/>
          <w:b/>
        </w:rPr>
        <w:t>Number:</w:t>
      </w:r>
      <w:r w:rsidRPr="005A3049">
        <w:rPr>
          <w:rFonts w:ascii="Arial" w:hAnsi="Arial" w:cs="Arial"/>
        </w:rPr>
        <w:t xml:space="preserve"> </w:t>
      </w:r>
      <w:r w:rsidRPr="005A3049">
        <w:rPr>
          <w:rFonts w:ascii="Arial" w:hAnsi="Arial" w:cs="Arial"/>
        </w:rPr>
        <w:tab/>
      </w:r>
      <w:r w:rsidR="00EA25A2">
        <w:rPr>
          <w:rFonts w:ascii="Arial" w:hAnsi="Arial" w:cs="Arial"/>
        </w:rPr>
        <w:t>ISOG 9 - 471</w:t>
      </w:r>
      <w:r w:rsidR="00D41B25">
        <w:rPr>
          <w:rFonts w:ascii="Arial" w:hAnsi="Arial" w:cs="Arial"/>
        </w:rPr>
        <w:t>.1</w:t>
      </w:r>
    </w:p>
    <w:p w:rsidR="00052BD3" w:rsidRDefault="00052BD3" w:rsidP="00052BD3">
      <w:pPr>
        <w:tabs>
          <w:tab w:val="left" w:pos="1440"/>
        </w:tabs>
        <w:spacing w:after="0"/>
        <w:rPr>
          <w:rFonts w:ascii="Arial" w:hAnsi="Arial" w:cs="Arial"/>
        </w:rPr>
      </w:pPr>
    </w:p>
    <w:p w:rsidR="00052BD3" w:rsidRDefault="00052BD3" w:rsidP="00052BD3">
      <w:pPr>
        <w:tabs>
          <w:tab w:val="left" w:pos="1440"/>
        </w:tabs>
        <w:spacing w:after="0"/>
        <w:rPr>
          <w:rFonts w:ascii="Arial" w:hAnsi="Arial" w:cs="Arial"/>
        </w:rPr>
      </w:pPr>
      <w:r w:rsidRPr="00BE31D5">
        <w:rPr>
          <w:rFonts w:ascii="Arial" w:hAnsi="Arial" w:cs="Arial"/>
          <w:b/>
        </w:rPr>
        <w:t>Approved:</w:t>
      </w:r>
      <w:r>
        <w:rPr>
          <w:rFonts w:ascii="Arial" w:hAnsi="Arial" w:cs="Arial"/>
        </w:rPr>
        <w:t xml:space="preserve"> </w:t>
      </w:r>
      <w:r w:rsidR="00EA25A2">
        <w:rPr>
          <w:rFonts w:ascii="Arial" w:hAnsi="Arial" w:cs="Arial"/>
        </w:rPr>
        <w:tab/>
        <w:t>August 27, 2018</w:t>
      </w:r>
    </w:p>
    <w:p w:rsidR="00052BD3" w:rsidRDefault="00052BD3" w:rsidP="00052BD3">
      <w:pPr>
        <w:tabs>
          <w:tab w:val="left" w:pos="1440"/>
        </w:tabs>
        <w:spacing w:after="0"/>
        <w:rPr>
          <w:rFonts w:ascii="Arial" w:hAnsi="Arial" w:cs="Arial"/>
          <w:b/>
        </w:rPr>
      </w:pPr>
    </w:p>
    <w:p w:rsidR="00052BD3" w:rsidRDefault="00052BD3" w:rsidP="00052BD3">
      <w:pPr>
        <w:tabs>
          <w:tab w:val="left" w:pos="1440"/>
        </w:tabs>
        <w:spacing w:after="0"/>
        <w:rPr>
          <w:rFonts w:ascii="Arial" w:hAnsi="Arial" w:cs="Arial"/>
        </w:rPr>
      </w:pPr>
      <w:r w:rsidRPr="007F401F">
        <w:rPr>
          <w:rFonts w:ascii="Arial" w:hAnsi="Arial" w:cs="Arial"/>
          <w:b/>
        </w:rPr>
        <w:t>Revised:</w:t>
      </w:r>
      <w:r>
        <w:rPr>
          <w:rFonts w:ascii="Arial" w:hAnsi="Arial" w:cs="Arial"/>
          <w:b/>
        </w:rPr>
        <w:tab/>
      </w:r>
      <w:r w:rsidRPr="00433199">
        <w:rPr>
          <w:rFonts w:ascii="Arial" w:hAnsi="Arial" w:cs="Arial"/>
        </w:rPr>
        <w:t>June 2</w:t>
      </w:r>
      <w:r w:rsidR="004E2FE9">
        <w:rPr>
          <w:rFonts w:ascii="Arial" w:hAnsi="Arial" w:cs="Arial"/>
        </w:rPr>
        <w:t>7</w:t>
      </w:r>
      <w:r w:rsidRPr="00433199">
        <w:rPr>
          <w:rFonts w:ascii="Arial" w:hAnsi="Arial" w:cs="Arial"/>
        </w:rPr>
        <w:t>, 2018</w:t>
      </w:r>
    </w:p>
    <w:p w:rsidR="00A15B9A" w:rsidRDefault="00A15B9A" w:rsidP="00052BD3">
      <w:pPr>
        <w:tabs>
          <w:tab w:val="left" w:pos="1440"/>
        </w:tabs>
        <w:rPr>
          <w:rFonts w:ascii="Arial" w:hAnsi="Arial" w:cs="Arial"/>
          <w:b/>
        </w:rPr>
        <w:sectPr w:rsidR="00A15B9A" w:rsidSect="00A15B9A">
          <w:type w:val="continuous"/>
          <w:pgSz w:w="12240" w:h="15840"/>
          <w:pgMar w:top="1440" w:right="1440" w:bottom="1440" w:left="1440" w:header="720" w:footer="720" w:gutter="0"/>
          <w:cols w:num="2" w:space="720"/>
          <w:docGrid w:linePitch="360"/>
        </w:sectPr>
      </w:pPr>
    </w:p>
    <w:p w:rsidR="00A15B9A" w:rsidRDefault="00A15B9A" w:rsidP="00A15B9A">
      <w:pPr>
        <w:tabs>
          <w:tab w:val="left" w:pos="1440"/>
        </w:tabs>
        <w:spacing w:after="0"/>
        <w:rPr>
          <w:rFonts w:ascii="Arial" w:hAnsi="Arial" w:cs="Arial"/>
        </w:rPr>
      </w:pPr>
      <w:r>
        <w:rPr>
          <w:rFonts w:ascii="Arial" w:hAnsi="Arial" w:cs="Arial"/>
        </w:rPr>
        <w:t>Linda Comeaux</w:t>
      </w:r>
    </w:p>
    <w:p w:rsidR="00A15B9A" w:rsidRDefault="00A15B9A" w:rsidP="00A15B9A">
      <w:pPr>
        <w:tabs>
          <w:tab w:val="left" w:pos="1440"/>
          <w:tab w:val="left" w:pos="5040"/>
          <w:tab w:val="left" w:pos="6120"/>
        </w:tabs>
        <w:spacing w:after="0"/>
        <w:rPr>
          <w:rFonts w:ascii="Arial" w:hAnsi="Arial" w:cs="Arial"/>
        </w:rPr>
      </w:pPr>
      <w:r>
        <w:rPr>
          <w:rFonts w:ascii="Arial" w:hAnsi="Arial" w:cs="Arial"/>
        </w:rPr>
        <w:t>Vice President of Instruction</w:t>
      </w:r>
    </w:p>
    <w:p w:rsidR="00A15B9A" w:rsidRPr="005A3049" w:rsidRDefault="00A15B9A" w:rsidP="00A15B9A">
      <w:pPr>
        <w:tabs>
          <w:tab w:val="left" w:pos="1440"/>
          <w:tab w:val="left" w:pos="5040"/>
          <w:tab w:val="left" w:pos="6120"/>
        </w:tabs>
        <w:spacing w:after="0"/>
        <w:rPr>
          <w:rFonts w:ascii="Arial" w:hAnsi="Arial" w:cs="Arial"/>
        </w:rPr>
      </w:pPr>
      <w:r>
        <w:rPr>
          <w:rFonts w:ascii="Arial" w:hAnsi="Arial" w:cs="Arial"/>
        </w:rPr>
        <w:t>Red Rocks Community College</w:t>
      </w:r>
    </w:p>
    <w:p w:rsidR="00052BD3" w:rsidRDefault="00052BD3" w:rsidP="00052BD3">
      <w:pPr>
        <w:tabs>
          <w:tab w:val="left" w:pos="1440"/>
        </w:tabs>
        <w:rPr>
          <w:rFonts w:ascii="Arial" w:hAnsi="Arial" w:cs="Arial"/>
          <w:b/>
        </w:rPr>
      </w:pPr>
    </w:p>
    <w:p w:rsidR="0006475F" w:rsidRPr="00EA25A2" w:rsidRDefault="0006475F" w:rsidP="0006475F">
      <w:pPr>
        <w:spacing w:after="0"/>
        <w:ind w:left="90"/>
        <w:rPr>
          <w:rFonts w:ascii="Arial" w:hAnsi="Arial" w:cs="Arial"/>
        </w:rPr>
      </w:pPr>
      <w:r w:rsidRPr="00EA25A2">
        <w:rPr>
          <w:rFonts w:ascii="Arial" w:hAnsi="Arial" w:cs="Arial"/>
          <w:b/>
        </w:rPr>
        <w:t>Reference:</w:t>
      </w:r>
      <w:r w:rsidRPr="00EA25A2">
        <w:rPr>
          <w:rFonts w:ascii="Arial" w:hAnsi="Arial" w:cs="Arial"/>
        </w:rPr>
        <w:tab/>
      </w:r>
    </w:p>
    <w:p w:rsidR="0006475F" w:rsidRPr="00EA25A2" w:rsidRDefault="00EA25A2" w:rsidP="0006475F">
      <w:pPr>
        <w:pStyle w:val="ListParagraph"/>
        <w:numPr>
          <w:ilvl w:val="0"/>
          <w:numId w:val="1"/>
        </w:numPr>
        <w:spacing w:after="0"/>
        <w:rPr>
          <w:rFonts w:ascii="Arial" w:hAnsi="Arial" w:cs="Arial"/>
          <w:b/>
          <w:i/>
        </w:rPr>
      </w:pPr>
      <w:r w:rsidRPr="00EA25A2">
        <w:rPr>
          <w:rFonts w:ascii="Arial" w:hAnsi="Arial" w:cs="Arial"/>
        </w:rPr>
        <w:t>RRPR 9-471</w:t>
      </w:r>
      <w:r w:rsidR="0006475F" w:rsidRPr="00EA25A2">
        <w:rPr>
          <w:rFonts w:ascii="Arial" w:hAnsi="Arial" w:cs="Arial"/>
        </w:rPr>
        <w:t xml:space="preserve"> C</w:t>
      </w:r>
      <w:r w:rsidRPr="00EA25A2">
        <w:rPr>
          <w:rFonts w:ascii="Arial" w:hAnsi="Arial" w:cs="Arial"/>
        </w:rPr>
        <w:t>urriculum Development Procedure.</w:t>
      </w:r>
    </w:p>
    <w:p w:rsidR="0006475F" w:rsidRPr="00DC3168" w:rsidRDefault="0006475F" w:rsidP="0006475F">
      <w:pPr>
        <w:spacing w:after="0"/>
        <w:rPr>
          <w:rFonts w:ascii="Arial" w:hAnsi="Arial" w:cs="Arial"/>
        </w:rPr>
      </w:pPr>
    </w:p>
    <w:p w:rsidR="0006475F" w:rsidRPr="00DC3168" w:rsidRDefault="00C3090F" w:rsidP="0006475F">
      <w:pPr>
        <w:pStyle w:val="ListParagraph"/>
        <w:numPr>
          <w:ilvl w:val="0"/>
          <w:numId w:val="1"/>
        </w:numPr>
        <w:spacing w:after="0"/>
        <w:rPr>
          <w:rFonts w:ascii="Arial" w:hAnsi="Arial" w:cs="Arial"/>
        </w:rPr>
      </w:pPr>
      <w:hyperlink r:id="rId9" w:history="1">
        <w:r w:rsidR="0006475F" w:rsidRPr="00DC3168">
          <w:rPr>
            <w:rStyle w:val="Hyperlink"/>
            <w:rFonts w:ascii="Arial" w:hAnsi="Arial" w:cs="Arial"/>
            <w:sz w:val="24"/>
            <w:szCs w:val="24"/>
          </w:rPr>
          <w:t>Curriculum Management web page</w:t>
        </w:r>
      </w:hyperlink>
      <w:r w:rsidR="0006475F" w:rsidRPr="00DC3168">
        <w:rPr>
          <w:rFonts w:ascii="Arial" w:hAnsi="Arial" w:cs="Arial"/>
        </w:rPr>
        <w:t xml:space="preserve"> (https://www.rrcc.edu/curriculum-management/documents)</w:t>
      </w:r>
      <w:r w:rsidR="0006475F" w:rsidRPr="00DC3168">
        <w:rPr>
          <w:rFonts w:ascii="Arial" w:hAnsi="Arial" w:cs="Arial"/>
        </w:rPr>
        <w:br/>
      </w:r>
    </w:p>
    <w:p w:rsidR="0006475F" w:rsidRPr="00DC3168" w:rsidRDefault="00C3090F" w:rsidP="0006475F">
      <w:pPr>
        <w:pStyle w:val="ListParagraph"/>
        <w:numPr>
          <w:ilvl w:val="0"/>
          <w:numId w:val="1"/>
        </w:numPr>
        <w:spacing w:after="0"/>
        <w:rPr>
          <w:rFonts w:ascii="Arial" w:hAnsi="Arial" w:cs="Arial"/>
        </w:rPr>
      </w:pPr>
      <w:hyperlink r:id="rId10" w:history="1">
        <w:r w:rsidR="0006475F" w:rsidRPr="001442C5">
          <w:rPr>
            <w:rStyle w:val="Hyperlink"/>
            <w:rFonts w:ascii="Arial" w:hAnsi="Arial" w:cs="Arial"/>
          </w:rPr>
          <w:t>Colorado Commission on Higher Education (CCHE) FTE Reporting Guidelines</w:t>
        </w:r>
      </w:hyperlink>
      <w:r w:rsidR="0006475F" w:rsidRPr="00DC3168">
        <w:rPr>
          <w:rFonts w:ascii="Arial" w:hAnsi="Arial" w:cs="Arial"/>
        </w:rPr>
        <w:t xml:space="preserve"> </w:t>
      </w:r>
      <w:r w:rsidR="001442C5">
        <w:rPr>
          <w:rFonts w:ascii="Arial" w:hAnsi="Arial" w:cs="Arial"/>
        </w:rPr>
        <w:t>(</w:t>
      </w:r>
      <w:r w:rsidR="0006475F" w:rsidRPr="001442C5">
        <w:rPr>
          <w:rFonts w:ascii="Arial" w:hAnsi="Arial" w:cs="Arial"/>
        </w:rPr>
        <w:t>https://highered.colorado.gov/publications/policies/Current/v-partb-Guidelines.pdf</w:t>
      </w:r>
      <w:r w:rsidR="001442C5">
        <w:rPr>
          <w:rFonts w:ascii="Arial" w:hAnsi="Arial" w:cs="Arial"/>
        </w:rPr>
        <w:t xml:space="preserve">) </w:t>
      </w:r>
      <w:r w:rsidR="0006475F" w:rsidRPr="00DC3168">
        <w:rPr>
          <w:rFonts w:ascii="Arial" w:hAnsi="Arial" w:cs="Arial"/>
        </w:rPr>
        <w:t xml:space="preserve">downloaded April </w:t>
      </w:r>
      <w:r w:rsidR="001442C5">
        <w:rPr>
          <w:rFonts w:ascii="Arial" w:hAnsi="Arial" w:cs="Arial"/>
        </w:rPr>
        <w:t>16, 2018; updated February 2016.</w:t>
      </w:r>
    </w:p>
    <w:p w:rsidR="0006475F" w:rsidRDefault="0006475F" w:rsidP="00052BD3">
      <w:pPr>
        <w:tabs>
          <w:tab w:val="left" w:pos="1440"/>
        </w:tabs>
        <w:rPr>
          <w:rFonts w:ascii="Arial" w:hAnsi="Arial" w:cs="Arial"/>
          <w:b/>
        </w:rPr>
      </w:pPr>
    </w:p>
    <w:p w:rsidR="0006475F" w:rsidRPr="00D41B25" w:rsidRDefault="0006475F" w:rsidP="00D41B25">
      <w:pPr>
        <w:rPr>
          <w:rFonts w:ascii="Arial" w:hAnsi="Arial" w:cs="Arial"/>
          <w:b/>
        </w:rPr>
      </w:pPr>
      <w:r w:rsidRPr="00D41B25">
        <w:rPr>
          <w:rFonts w:ascii="Arial" w:hAnsi="Arial" w:cs="Arial"/>
          <w:b/>
        </w:rPr>
        <w:t>Purpose:</w:t>
      </w:r>
      <w:r w:rsidRPr="00D41B25">
        <w:rPr>
          <w:rFonts w:ascii="Arial" w:hAnsi="Arial" w:cs="Arial"/>
          <w:b/>
        </w:rPr>
        <w:tab/>
      </w:r>
    </w:p>
    <w:p w:rsidR="00D41B25" w:rsidRPr="00D41B25" w:rsidRDefault="00D41B25" w:rsidP="00D41B25">
      <w:pPr>
        <w:rPr>
          <w:rFonts w:ascii="Arial" w:hAnsi="Arial" w:cs="Arial"/>
          <w:b/>
        </w:rPr>
      </w:pPr>
      <w:r w:rsidRPr="00D41B25">
        <w:rPr>
          <w:rFonts w:ascii="Arial" w:hAnsi="Arial" w:cs="Arial"/>
        </w:rPr>
        <w:t>The purpose of this operational guideline is to outline the process and criteria for how the institution develops courses.</w:t>
      </w:r>
    </w:p>
    <w:p w:rsidR="0006475F" w:rsidRDefault="0006475F" w:rsidP="0006475F">
      <w:pPr>
        <w:rPr>
          <w:rFonts w:ascii="Arial" w:hAnsi="Arial" w:cs="Arial"/>
        </w:rPr>
      </w:pPr>
      <w:r w:rsidRPr="00DC3168">
        <w:rPr>
          <w:rFonts w:ascii="Arial" w:hAnsi="Arial" w:cs="Arial"/>
          <w:b/>
        </w:rPr>
        <w:t>Scope:</w:t>
      </w:r>
      <w:r w:rsidRPr="00DC3168">
        <w:rPr>
          <w:rFonts w:ascii="Arial" w:hAnsi="Arial" w:cs="Arial"/>
        </w:rPr>
        <w:tab/>
      </w:r>
    </w:p>
    <w:p w:rsidR="0006475F" w:rsidRDefault="00D41B25">
      <w:pPr>
        <w:rPr>
          <w:rFonts w:ascii="Arial" w:hAnsi="Arial" w:cs="Arial"/>
        </w:rPr>
      </w:pPr>
      <w:r w:rsidRPr="00D41B25">
        <w:rPr>
          <w:rFonts w:ascii="Arial" w:hAnsi="Arial" w:cs="Arial"/>
        </w:rPr>
        <w:t>This operational guideline provides the steps taken in curriculum development at Red Rocks Community College (RRCC).  It applies to faculty, instructional staff and employees involved in curriculum development, approval and review.</w:t>
      </w:r>
    </w:p>
    <w:p w:rsidR="00D41B25" w:rsidRDefault="00D41B25">
      <w:pPr>
        <w:rPr>
          <w:rFonts w:ascii="Arial" w:hAnsi="Arial" w:cs="Arial"/>
        </w:rPr>
      </w:pPr>
    </w:p>
    <w:p w:rsidR="00D41B25" w:rsidRPr="00D41B25" w:rsidRDefault="00D41B25">
      <w:pPr>
        <w:rPr>
          <w:rFonts w:ascii="Arial" w:hAnsi="Arial" w:cs="Arial"/>
          <w:b/>
        </w:rPr>
      </w:pPr>
    </w:p>
    <w:p w:rsidR="0006475F" w:rsidRPr="0006475F" w:rsidRDefault="00AC36E9" w:rsidP="0006475F">
      <w:pPr>
        <w:pStyle w:val="Heading1"/>
      </w:pPr>
      <w:r>
        <w:lastRenderedPageBreak/>
        <w:t>Curriculum Committee</w:t>
      </w:r>
    </w:p>
    <w:p w:rsidR="0006475F" w:rsidRDefault="0006475F" w:rsidP="00052BD3">
      <w:pPr>
        <w:tabs>
          <w:tab w:val="left" w:pos="1440"/>
        </w:tabs>
        <w:rPr>
          <w:rFonts w:ascii="Arial" w:hAnsi="Arial" w:cs="Arial"/>
          <w:b/>
        </w:rPr>
      </w:pPr>
    </w:p>
    <w:p w:rsidR="0006475F" w:rsidRPr="00935B17" w:rsidRDefault="00AC36E9" w:rsidP="00297A14">
      <w:pPr>
        <w:pStyle w:val="Heading2"/>
        <w:rPr>
          <w:sz w:val="22"/>
          <w:szCs w:val="22"/>
        </w:rPr>
      </w:pPr>
      <w:r w:rsidRPr="00935B17">
        <w:rPr>
          <w:sz w:val="22"/>
          <w:szCs w:val="22"/>
        </w:rPr>
        <w:t>Composition</w:t>
      </w:r>
      <w:r w:rsidR="0006475F" w:rsidRPr="00935B17">
        <w:rPr>
          <w:sz w:val="22"/>
          <w:szCs w:val="22"/>
        </w:rPr>
        <w:t>:</w:t>
      </w:r>
    </w:p>
    <w:p w:rsidR="0006475F" w:rsidRPr="00935B17" w:rsidRDefault="0006475F" w:rsidP="0006475F">
      <w:pPr>
        <w:pStyle w:val="ListParagraph"/>
        <w:spacing w:after="0" w:line="240" w:lineRule="auto"/>
        <w:ind w:left="0"/>
        <w:contextualSpacing w:val="0"/>
        <w:rPr>
          <w:rFonts w:ascii="Arial" w:hAnsi="Arial" w:cs="Arial"/>
        </w:rPr>
      </w:pPr>
    </w:p>
    <w:p w:rsidR="00AC36E9" w:rsidRPr="00935B17" w:rsidRDefault="00AC36E9" w:rsidP="00AC36E9">
      <w:pPr>
        <w:pStyle w:val="ListParagraph"/>
        <w:numPr>
          <w:ilvl w:val="0"/>
          <w:numId w:val="8"/>
        </w:numPr>
        <w:rPr>
          <w:rFonts w:ascii="Arial" w:hAnsi="Arial" w:cs="Arial"/>
          <w:b/>
        </w:rPr>
      </w:pPr>
      <w:r w:rsidRPr="00935B17">
        <w:rPr>
          <w:rFonts w:ascii="Arial" w:hAnsi="Arial" w:cs="Arial"/>
        </w:rPr>
        <w:t>The Curriculum Committee will be composed of the following voting members who will be approved by the Vice President of Instruction and the Faculty Senate.</w:t>
      </w:r>
    </w:p>
    <w:p w:rsidR="00AC36E9" w:rsidRPr="00935B17" w:rsidRDefault="00AC36E9" w:rsidP="00AC36E9">
      <w:pPr>
        <w:pStyle w:val="ListParagraph"/>
        <w:numPr>
          <w:ilvl w:val="1"/>
          <w:numId w:val="8"/>
        </w:numPr>
        <w:rPr>
          <w:rFonts w:ascii="Arial" w:hAnsi="Arial" w:cs="Arial"/>
          <w:b/>
        </w:rPr>
      </w:pPr>
      <w:r w:rsidRPr="00935B17">
        <w:rPr>
          <w:rFonts w:ascii="Arial" w:hAnsi="Arial" w:cs="Arial"/>
        </w:rPr>
        <w:t>At least seven faculty members, including the State Faculty Curriculum Committee (SFCC) representatives, divided between Career and Technical Education (CTE) and academic disciplines. One of these members may be an adjunct instructor.</w:t>
      </w:r>
    </w:p>
    <w:p w:rsidR="00AC36E9" w:rsidRPr="00935B17" w:rsidRDefault="00AC36E9" w:rsidP="00AC36E9">
      <w:pPr>
        <w:pStyle w:val="ListParagraph"/>
        <w:numPr>
          <w:ilvl w:val="1"/>
          <w:numId w:val="8"/>
        </w:numPr>
        <w:rPr>
          <w:rFonts w:ascii="Arial" w:hAnsi="Arial" w:cs="Arial"/>
          <w:b/>
        </w:rPr>
      </w:pPr>
      <w:r w:rsidRPr="00935B17">
        <w:rPr>
          <w:rFonts w:ascii="Arial" w:hAnsi="Arial" w:cs="Arial"/>
        </w:rPr>
        <w:t xml:space="preserve">The Curriculum Committee will also include the following non-voting members: </w:t>
      </w:r>
    </w:p>
    <w:p w:rsidR="00AC36E9" w:rsidRPr="00935B17" w:rsidRDefault="00AC36E9" w:rsidP="00AC36E9">
      <w:pPr>
        <w:pStyle w:val="ListParagraph"/>
        <w:numPr>
          <w:ilvl w:val="2"/>
          <w:numId w:val="8"/>
        </w:numPr>
        <w:rPr>
          <w:rFonts w:ascii="Arial" w:hAnsi="Arial" w:cs="Arial"/>
          <w:b/>
        </w:rPr>
      </w:pPr>
      <w:r w:rsidRPr="00935B17">
        <w:rPr>
          <w:rFonts w:ascii="Arial" w:hAnsi="Arial" w:cs="Arial"/>
        </w:rPr>
        <w:t xml:space="preserve"> The Instructional Support Senior Coordinator from Instructional Services,</w:t>
      </w:r>
    </w:p>
    <w:p w:rsidR="00AC36E9" w:rsidRPr="00935B17" w:rsidRDefault="00AC36E9" w:rsidP="00AC36E9">
      <w:pPr>
        <w:pStyle w:val="ListParagraph"/>
        <w:numPr>
          <w:ilvl w:val="2"/>
          <w:numId w:val="8"/>
        </w:numPr>
        <w:rPr>
          <w:rFonts w:ascii="Arial" w:hAnsi="Arial" w:cs="Arial"/>
          <w:b/>
        </w:rPr>
      </w:pPr>
      <w:r w:rsidRPr="00935B17">
        <w:rPr>
          <w:rFonts w:ascii="Arial" w:hAnsi="Arial" w:cs="Arial"/>
        </w:rPr>
        <w:t xml:space="preserve">One member from the Academic Advising department, </w:t>
      </w:r>
    </w:p>
    <w:p w:rsidR="00AC36E9" w:rsidRPr="00935B17" w:rsidRDefault="00AC36E9" w:rsidP="00AC36E9">
      <w:pPr>
        <w:pStyle w:val="ListParagraph"/>
        <w:numPr>
          <w:ilvl w:val="2"/>
          <w:numId w:val="8"/>
        </w:numPr>
        <w:rPr>
          <w:rFonts w:ascii="Arial" w:hAnsi="Arial" w:cs="Arial"/>
          <w:b/>
        </w:rPr>
      </w:pPr>
      <w:r w:rsidRPr="00935B17">
        <w:rPr>
          <w:rFonts w:ascii="Arial" w:hAnsi="Arial" w:cs="Arial"/>
        </w:rPr>
        <w:t xml:space="preserve">One Dean of Instruction. </w:t>
      </w:r>
    </w:p>
    <w:p w:rsidR="00AC36E9" w:rsidRPr="00935B17" w:rsidRDefault="00AC36E9" w:rsidP="00AC36E9">
      <w:pPr>
        <w:pStyle w:val="ListParagraph"/>
        <w:numPr>
          <w:ilvl w:val="0"/>
          <w:numId w:val="8"/>
        </w:numPr>
        <w:rPr>
          <w:rFonts w:ascii="Arial" w:hAnsi="Arial" w:cs="Arial"/>
          <w:b/>
        </w:rPr>
      </w:pPr>
      <w:r w:rsidRPr="00935B17">
        <w:rPr>
          <w:rFonts w:ascii="Arial" w:hAnsi="Arial" w:cs="Arial"/>
        </w:rPr>
        <w:t>The Curriculum Committee will also include non-voting ex-officio members as determined by the Vice President of Instruction.</w:t>
      </w:r>
    </w:p>
    <w:p w:rsidR="006803DB" w:rsidRPr="00935B17" w:rsidRDefault="006803DB" w:rsidP="006803DB">
      <w:pPr>
        <w:pStyle w:val="ListParagraph"/>
        <w:spacing w:after="0" w:line="240" w:lineRule="auto"/>
        <w:ind w:left="0"/>
        <w:contextualSpacing w:val="0"/>
      </w:pPr>
      <w:r w:rsidRPr="00935B17">
        <w:t xml:space="preserve"> </w:t>
      </w:r>
    </w:p>
    <w:p w:rsidR="0006475F" w:rsidRPr="00935B17" w:rsidRDefault="00AC36E9" w:rsidP="00297A14">
      <w:pPr>
        <w:pStyle w:val="Heading2"/>
        <w:rPr>
          <w:sz w:val="22"/>
          <w:szCs w:val="22"/>
        </w:rPr>
      </w:pPr>
      <w:r w:rsidRPr="00935B17">
        <w:rPr>
          <w:sz w:val="22"/>
          <w:szCs w:val="22"/>
        </w:rPr>
        <w:t>Role and Responsibilities</w:t>
      </w:r>
      <w:r w:rsidR="0006475F" w:rsidRPr="00935B17">
        <w:rPr>
          <w:sz w:val="22"/>
          <w:szCs w:val="22"/>
        </w:rPr>
        <w:t>:</w:t>
      </w:r>
    </w:p>
    <w:p w:rsidR="0006475F" w:rsidRPr="00935B17" w:rsidRDefault="0006475F" w:rsidP="0006475F">
      <w:pPr>
        <w:spacing w:after="0"/>
        <w:rPr>
          <w:rFonts w:ascii="Arial" w:hAnsi="Arial" w:cs="Arial"/>
          <w:b/>
        </w:rPr>
      </w:pPr>
    </w:p>
    <w:p w:rsidR="00AC36E9" w:rsidRPr="00935B17" w:rsidRDefault="00AC36E9" w:rsidP="00AC36E9">
      <w:pPr>
        <w:pStyle w:val="ListParagraph"/>
        <w:numPr>
          <w:ilvl w:val="0"/>
          <w:numId w:val="9"/>
        </w:numPr>
        <w:spacing w:after="0" w:line="240" w:lineRule="auto"/>
        <w:contextualSpacing w:val="0"/>
        <w:rPr>
          <w:rFonts w:ascii="Arial" w:hAnsi="Arial" w:cs="Arial"/>
        </w:rPr>
      </w:pPr>
      <w:r w:rsidRPr="00935B17">
        <w:rPr>
          <w:rFonts w:ascii="Arial" w:hAnsi="Arial" w:cs="Arial"/>
        </w:rPr>
        <w:t>Committee Function</w:t>
      </w:r>
    </w:p>
    <w:p w:rsidR="00AC36E9" w:rsidRPr="00935B17" w:rsidRDefault="00AC36E9" w:rsidP="00AC36E9">
      <w:pPr>
        <w:pStyle w:val="ListParagraph"/>
        <w:numPr>
          <w:ilvl w:val="1"/>
          <w:numId w:val="9"/>
        </w:numPr>
        <w:spacing w:after="0" w:line="240" w:lineRule="auto"/>
        <w:contextualSpacing w:val="0"/>
        <w:rPr>
          <w:rFonts w:ascii="Arial" w:hAnsi="Arial" w:cs="Arial"/>
        </w:rPr>
      </w:pPr>
      <w:r w:rsidRPr="00935B17">
        <w:rPr>
          <w:rFonts w:ascii="Arial" w:hAnsi="Arial" w:cs="Arial"/>
        </w:rPr>
        <w:t>The Committee will review, analyze, and make recommendations to the Vice President of Instruction on matters pertaining to the following:</w:t>
      </w:r>
    </w:p>
    <w:p w:rsidR="00AC36E9" w:rsidRPr="00935B17" w:rsidRDefault="00AC36E9" w:rsidP="00AC36E9">
      <w:pPr>
        <w:pStyle w:val="ListParagraph"/>
        <w:numPr>
          <w:ilvl w:val="2"/>
          <w:numId w:val="9"/>
        </w:numPr>
        <w:spacing w:after="0" w:line="240" w:lineRule="auto"/>
        <w:contextualSpacing w:val="0"/>
        <w:rPr>
          <w:rFonts w:ascii="Arial" w:hAnsi="Arial" w:cs="Arial"/>
        </w:rPr>
      </w:pPr>
      <w:r w:rsidRPr="00935B17">
        <w:rPr>
          <w:rFonts w:ascii="Arial" w:hAnsi="Arial" w:cs="Arial"/>
        </w:rPr>
        <w:t>Substantive changes, additions, and deletions in all instructional courses offered.</w:t>
      </w:r>
    </w:p>
    <w:p w:rsidR="00AC36E9" w:rsidRPr="00935B17" w:rsidRDefault="00AC36E9" w:rsidP="00AC36E9">
      <w:pPr>
        <w:pStyle w:val="ListParagraph"/>
        <w:numPr>
          <w:ilvl w:val="2"/>
          <w:numId w:val="9"/>
        </w:numPr>
        <w:spacing w:after="0" w:line="240" w:lineRule="auto"/>
        <w:contextualSpacing w:val="0"/>
        <w:rPr>
          <w:rFonts w:ascii="Arial" w:hAnsi="Arial" w:cs="Arial"/>
        </w:rPr>
      </w:pPr>
      <w:r w:rsidRPr="00935B17">
        <w:rPr>
          <w:rFonts w:ascii="Arial" w:hAnsi="Arial" w:cs="Arial"/>
        </w:rPr>
        <w:t>Courses to be entered in the RRCC and CCNS course databases.</w:t>
      </w:r>
    </w:p>
    <w:p w:rsidR="00AC36E9" w:rsidRPr="00935B17" w:rsidRDefault="00AC36E9" w:rsidP="00AC36E9">
      <w:pPr>
        <w:pStyle w:val="ListParagraph"/>
        <w:numPr>
          <w:ilvl w:val="2"/>
          <w:numId w:val="9"/>
        </w:numPr>
        <w:spacing w:after="0" w:line="240" w:lineRule="auto"/>
        <w:contextualSpacing w:val="0"/>
        <w:rPr>
          <w:rFonts w:ascii="Arial" w:hAnsi="Arial" w:cs="Arial"/>
        </w:rPr>
      </w:pPr>
      <w:r w:rsidRPr="00935B17">
        <w:rPr>
          <w:rFonts w:ascii="Arial" w:hAnsi="Arial" w:cs="Arial"/>
        </w:rPr>
        <w:t xml:space="preserve">Guaranteed Transfer (GT) Pathway course proposals. </w:t>
      </w:r>
    </w:p>
    <w:p w:rsidR="00AC36E9" w:rsidRPr="00935B17" w:rsidRDefault="00AC36E9" w:rsidP="00AC36E9">
      <w:pPr>
        <w:pStyle w:val="ListParagraph"/>
        <w:numPr>
          <w:ilvl w:val="2"/>
          <w:numId w:val="9"/>
        </w:numPr>
        <w:spacing w:after="0" w:line="240" w:lineRule="auto"/>
        <w:contextualSpacing w:val="0"/>
        <w:rPr>
          <w:rFonts w:ascii="Arial" w:hAnsi="Arial" w:cs="Arial"/>
        </w:rPr>
      </w:pPr>
      <w:r w:rsidRPr="00935B17">
        <w:rPr>
          <w:rFonts w:ascii="Arial" w:hAnsi="Arial" w:cs="Arial"/>
        </w:rPr>
        <w:t xml:space="preserve">Forms, curriculum, and procedures or operational guidelines as needed. </w:t>
      </w:r>
      <w:r w:rsidRPr="00935B17">
        <w:rPr>
          <w:rFonts w:ascii="Arial" w:hAnsi="Arial" w:cs="Arial"/>
        </w:rPr>
        <w:br/>
      </w:r>
    </w:p>
    <w:p w:rsidR="00A572A5" w:rsidRDefault="00AC36E9" w:rsidP="00AC36E9">
      <w:pPr>
        <w:pStyle w:val="ListParagraph"/>
        <w:numPr>
          <w:ilvl w:val="1"/>
          <w:numId w:val="9"/>
        </w:numPr>
        <w:rPr>
          <w:rFonts w:ascii="Arial" w:hAnsi="Arial" w:cs="Arial"/>
        </w:rPr>
      </w:pPr>
      <w:r w:rsidRPr="00935B17">
        <w:rPr>
          <w:rFonts w:ascii="Arial" w:hAnsi="Arial" w:cs="Arial"/>
        </w:rPr>
        <w:t>Committee members will serve as mentors for faculty who are developing and revising curriculum.</w:t>
      </w:r>
      <w:r w:rsidR="00A572A5">
        <w:rPr>
          <w:rFonts w:ascii="Arial" w:hAnsi="Arial" w:cs="Arial"/>
        </w:rPr>
        <w:br/>
      </w:r>
    </w:p>
    <w:p w:rsidR="00AC36E9" w:rsidRPr="00E27E5F" w:rsidRDefault="00A572A5" w:rsidP="00AC36E9">
      <w:pPr>
        <w:pStyle w:val="ListParagraph"/>
        <w:numPr>
          <w:ilvl w:val="1"/>
          <w:numId w:val="9"/>
        </w:numPr>
        <w:rPr>
          <w:rFonts w:ascii="Arial" w:hAnsi="Arial" w:cs="Arial"/>
        </w:rPr>
      </w:pPr>
      <w:r w:rsidRPr="00E27E5F">
        <w:rPr>
          <w:rFonts w:ascii="Arial" w:hAnsi="Arial" w:cs="Arial"/>
        </w:rPr>
        <w:t xml:space="preserve">Committee members will be trained </w:t>
      </w:r>
      <w:r w:rsidR="003334AF" w:rsidRPr="00E27E5F">
        <w:rPr>
          <w:rFonts w:ascii="Arial" w:hAnsi="Arial" w:cs="Arial"/>
        </w:rPr>
        <w:t>in differentiating the learning goals of the certificate, associate degrees, bachelor of applied science degrees and master’s degree.</w:t>
      </w:r>
      <w:r w:rsidRPr="00E27E5F">
        <w:rPr>
          <w:rFonts w:ascii="Arial" w:hAnsi="Arial" w:cs="Arial"/>
        </w:rPr>
        <w:t xml:space="preserve"> </w:t>
      </w:r>
      <w:r w:rsidR="00AC36E9" w:rsidRPr="00E27E5F">
        <w:rPr>
          <w:rFonts w:ascii="Arial" w:hAnsi="Arial" w:cs="Arial"/>
        </w:rPr>
        <w:br/>
      </w:r>
    </w:p>
    <w:p w:rsidR="00AC36E9" w:rsidRPr="00935B17" w:rsidRDefault="00AC36E9" w:rsidP="00AC36E9">
      <w:pPr>
        <w:pStyle w:val="ListParagraph"/>
        <w:numPr>
          <w:ilvl w:val="0"/>
          <w:numId w:val="9"/>
        </w:numPr>
        <w:rPr>
          <w:rFonts w:ascii="Arial" w:hAnsi="Arial" w:cs="Arial"/>
        </w:rPr>
      </w:pPr>
      <w:r w:rsidRPr="00935B17">
        <w:rPr>
          <w:rFonts w:ascii="Arial" w:hAnsi="Arial" w:cs="Arial"/>
        </w:rPr>
        <w:t>Committee Operation</w:t>
      </w:r>
      <w:r w:rsidR="005F6974">
        <w:rPr>
          <w:rFonts w:ascii="Arial" w:hAnsi="Arial" w:cs="Arial"/>
        </w:rPr>
        <w:t xml:space="preserve"> </w:t>
      </w:r>
    </w:p>
    <w:p w:rsidR="00AC36E9" w:rsidRPr="00935B17" w:rsidRDefault="00AC36E9" w:rsidP="00AC36E9">
      <w:pPr>
        <w:pStyle w:val="ListParagraph"/>
        <w:numPr>
          <w:ilvl w:val="1"/>
          <w:numId w:val="9"/>
        </w:numPr>
        <w:rPr>
          <w:rFonts w:ascii="Arial" w:hAnsi="Arial" w:cs="Arial"/>
        </w:rPr>
      </w:pPr>
      <w:r w:rsidRPr="00935B17">
        <w:rPr>
          <w:rFonts w:ascii="Arial" w:hAnsi="Arial" w:cs="Arial"/>
        </w:rPr>
        <w:t>The committee will establish procedures that include a meeting schedule, deadlines for submitting material to the committee, and a method of notifying appropriate personnel of actions taken.</w:t>
      </w:r>
    </w:p>
    <w:p w:rsidR="00AC36E9" w:rsidRPr="00935B17" w:rsidRDefault="0066229E" w:rsidP="00AC36E9">
      <w:pPr>
        <w:pStyle w:val="ListParagraph"/>
        <w:numPr>
          <w:ilvl w:val="1"/>
          <w:numId w:val="9"/>
        </w:numPr>
        <w:rPr>
          <w:rFonts w:ascii="Arial" w:hAnsi="Arial" w:cs="Arial"/>
        </w:rPr>
      </w:pPr>
      <w:r>
        <w:rPr>
          <w:rFonts w:ascii="Arial" w:hAnsi="Arial" w:cs="Arial"/>
        </w:rPr>
        <w:t xml:space="preserve">For more details regarding committee operations, organizational structure and bylaws see the </w:t>
      </w:r>
      <w:hyperlink r:id="rId11" w:history="1">
        <w:r w:rsidRPr="00DC3168">
          <w:rPr>
            <w:rStyle w:val="Hyperlink"/>
            <w:rFonts w:ascii="Arial" w:hAnsi="Arial" w:cs="Arial"/>
            <w:sz w:val="24"/>
            <w:szCs w:val="24"/>
          </w:rPr>
          <w:t>Curriculum Management web page</w:t>
        </w:r>
      </w:hyperlink>
      <w:r w:rsidRPr="00DC3168">
        <w:rPr>
          <w:rFonts w:ascii="Arial" w:hAnsi="Arial" w:cs="Arial"/>
        </w:rPr>
        <w:t xml:space="preserve"> (https://www.rrcc.edu/curriculum-management/documents)</w:t>
      </w:r>
      <w:r>
        <w:rPr>
          <w:rFonts w:ascii="Arial" w:hAnsi="Arial" w:cs="Arial"/>
        </w:rPr>
        <w:t>.</w:t>
      </w:r>
    </w:p>
    <w:p w:rsidR="00F70EE3" w:rsidRPr="00935B17" w:rsidRDefault="00AC36E9" w:rsidP="00297A14">
      <w:pPr>
        <w:pStyle w:val="Heading2"/>
        <w:rPr>
          <w:sz w:val="22"/>
          <w:szCs w:val="22"/>
        </w:rPr>
      </w:pPr>
      <w:r w:rsidRPr="00935B17">
        <w:rPr>
          <w:sz w:val="22"/>
          <w:szCs w:val="22"/>
        </w:rPr>
        <w:t>Curriculum Proposal and Guide Approval Procedures</w:t>
      </w:r>
      <w:r w:rsidR="00F70EE3" w:rsidRPr="00935B17">
        <w:rPr>
          <w:sz w:val="22"/>
          <w:szCs w:val="22"/>
        </w:rPr>
        <w:t>:</w:t>
      </w:r>
    </w:p>
    <w:p w:rsidR="00AC36E9" w:rsidRPr="00935B17" w:rsidRDefault="00AC36E9" w:rsidP="00AC36E9">
      <w:pPr>
        <w:pStyle w:val="ListParagraph"/>
        <w:spacing w:after="0" w:line="240" w:lineRule="auto"/>
        <w:ind w:left="0"/>
        <w:contextualSpacing w:val="0"/>
        <w:rPr>
          <w:rFonts w:ascii="Arial" w:hAnsi="Arial" w:cs="Arial"/>
          <w:b/>
        </w:rPr>
      </w:pPr>
    </w:p>
    <w:p w:rsidR="00AC36E9" w:rsidRPr="00935B17" w:rsidRDefault="00AC36E9" w:rsidP="00C65E92">
      <w:pPr>
        <w:pStyle w:val="ListParagraph"/>
        <w:numPr>
          <w:ilvl w:val="0"/>
          <w:numId w:val="13"/>
        </w:numPr>
        <w:spacing w:after="0" w:line="240" w:lineRule="auto"/>
        <w:rPr>
          <w:rFonts w:ascii="Arial" w:hAnsi="Arial" w:cs="Arial"/>
        </w:rPr>
      </w:pPr>
      <w:r w:rsidRPr="00935B17">
        <w:rPr>
          <w:rFonts w:ascii="Arial" w:hAnsi="Arial" w:cs="Arial"/>
        </w:rPr>
        <w:t>Faculty</w:t>
      </w:r>
    </w:p>
    <w:p w:rsidR="00AC36E9" w:rsidRPr="00935B17" w:rsidRDefault="00AC36E9" w:rsidP="00C65E92">
      <w:pPr>
        <w:pStyle w:val="ListParagraph"/>
        <w:spacing w:after="0" w:line="240" w:lineRule="auto"/>
        <w:ind w:left="0"/>
        <w:contextualSpacing w:val="0"/>
        <w:rPr>
          <w:rFonts w:ascii="Arial" w:hAnsi="Arial" w:cs="Arial"/>
          <w:b/>
        </w:rPr>
      </w:pPr>
    </w:p>
    <w:p w:rsidR="00AC36E9" w:rsidRPr="00935B17" w:rsidRDefault="00AC36E9" w:rsidP="00C65E92">
      <w:pPr>
        <w:tabs>
          <w:tab w:val="left" w:pos="1440"/>
        </w:tabs>
        <w:spacing w:after="0" w:line="240" w:lineRule="auto"/>
        <w:rPr>
          <w:rFonts w:ascii="Arial" w:hAnsi="Arial" w:cs="Arial"/>
          <w:color w:val="000000"/>
        </w:rPr>
      </w:pPr>
      <w:r w:rsidRPr="00935B17">
        <w:rPr>
          <w:rFonts w:ascii="Arial" w:hAnsi="Arial" w:cs="Arial"/>
          <w:color w:val="000000"/>
        </w:rPr>
        <w:t>A faculty member wishing to propose a new course should follow the process sequence outlined below.</w:t>
      </w:r>
    </w:p>
    <w:p w:rsidR="00AC36E9" w:rsidRPr="00B20E9F" w:rsidRDefault="00AC36E9" w:rsidP="00C65E92">
      <w:pPr>
        <w:tabs>
          <w:tab w:val="left" w:pos="1440"/>
        </w:tabs>
        <w:spacing w:after="0" w:line="240" w:lineRule="auto"/>
        <w:rPr>
          <w:rFonts w:ascii="Arial" w:hAnsi="Arial" w:cs="Arial"/>
        </w:rPr>
      </w:pPr>
    </w:p>
    <w:p w:rsidR="00B20E9F" w:rsidRPr="00E27E5F" w:rsidRDefault="006044AD" w:rsidP="00B20E9F">
      <w:pPr>
        <w:numPr>
          <w:ilvl w:val="0"/>
          <w:numId w:val="10"/>
        </w:numPr>
        <w:tabs>
          <w:tab w:val="left" w:pos="269"/>
          <w:tab w:val="left" w:pos="1310"/>
          <w:tab w:val="left" w:pos="1440"/>
        </w:tabs>
        <w:spacing w:after="0" w:line="240" w:lineRule="auto"/>
        <w:rPr>
          <w:rFonts w:ascii="Arial" w:hAnsi="Arial" w:cs="Arial"/>
        </w:rPr>
      </w:pPr>
      <w:r w:rsidRPr="00E27E5F">
        <w:rPr>
          <w:rFonts w:ascii="Arial" w:hAnsi="Arial" w:cs="Arial"/>
        </w:rPr>
        <w:lastRenderedPageBreak/>
        <w:t xml:space="preserve">First discuss </w:t>
      </w:r>
      <w:r w:rsidR="00B20E9F" w:rsidRPr="00E27E5F">
        <w:rPr>
          <w:rFonts w:ascii="Arial" w:hAnsi="Arial" w:cs="Arial"/>
        </w:rPr>
        <w:t xml:space="preserve">the </w:t>
      </w:r>
      <w:r w:rsidRPr="00E27E5F">
        <w:rPr>
          <w:rFonts w:ascii="Arial" w:hAnsi="Arial" w:cs="Arial"/>
        </w:rPr>
        <w:t xml:space="preserve">proposed course with </w:t>
      </w:r>
      <w:r w:rsidR="00B20E9F" w:rsidRPr="00E27E5F">
        <w:rPr>
          <w:rFonts w:ascii="Arial" w:hAnsi="Arial" w:cs="Arial"/>
        </w:rPr>
        <w:t>all pertinent stakeholders including (department, college discipline, Dean, and state-wide discipline group)</w:t>
      </w:r>
    </w:p>
    <w:p w:rsidR="006044AD" w:rsidRPr="00E27E5F" w:rsidRDefault="006044AD" w:rsidP="006044AD">
      <w:pPr>
        <w:tabs>
          <w:tab w:val="left" w:pos="269"/>
          <w:tab w:val="left" w:pos="1310"/>
          <w:tab w:val="left" w:pos="1440"/>
        </w:tabs>
        <w:spacing w:after="0" w:line="240" w:lineRule="auto"/>
        <w:ind w:left="739"/>
        <w:rPr>
          <w:rFonts w:ascii="Arial" w:hAnsi="Arial" w:cs="Arial"/>
          <w:color w:val="000000"/>
        </w:rPr>
      </w:pPr>
    </w:p>
    <w:p w:rsidR="006044AD" w:rsidRPr="00E27E5F" w:rsidRDefault="006044AD" w:rsidP="006044AD">
      <w:pPr>
        <w:numPr>
          <w:ilvl w:val="0"/>
          <w:numId w:val="10"/>
        </w:numPr>
        <w:tabs>
          <w:tab w:val="left" w:pos="269"/>
          <w:tab w:val="left" w:pos="1310"/>
          <w:tab w:val="left" w:pos="1440"/>
        </w:tabs>
        <w:spacing w:after="0" w:line="240" w:lineRule="auto"/>
        <w:rPr>
          <w:rFonts w:ascii="Arial" w:hAnsi="Arial" w:cs="Arial"/>
          <w:color w:val="000000"/>
        </w:rPr>
      </w:pPr>
      <w:r w:rsidRPr="00E27E5F">
        <w:rPr>
          <w:rFonts w:ascii="Arial" w:hAnsi="Arial" w:cs="Arial"/>
          <w:color w:val="000000"/>
        </w:rPr>
        <w:t xml:space="preserve">Verify that no other course within the Colorado Community College Common Course Numbering System (CCNS) exists under any prefix that covers the same material. </w:t>
      </w:r>
      <w:r w:rsidRPr="00E27E5F">
        <w:rPr>
          <w:rFonts w:ascii="Arial" w:hAnsi="Arial" w:cs="Arial"/>
          <w:color w:val="000000"/>
        </w:rPr>
        <w:br/>
      </w:r>
    </w:p>
    <w:p w:rsidR="00AC36E9" w:rsidRPr="00E27E5F" w:rsidRDefault="00B20E9F" w:rsidP="00C65E92">
      <w:pPr>
        <w:numPr>
          <w:ilvl w:val="0"/>
          <w:numId w:val="10"/>
        </w:numPr>
        <w:tabs>
          <w:tab w:val="left" w:pos="269"/>
          <w:tab w:val="left" w:pos="1310"/>
          <w:tab w:val="left" w:pos="1440"/>
        </w:tabs>
        <w:spacing w:after="0" w:line="240" w:lineRule="auto"/>
        <w:rPr>
          <w:rFonts w:ascii="Arial" w:hAnsi="Arial" w:cs="Arial"/>
          <w:color w:val="000000"/>
        </w:rPr>
      </w:pPr>
      <w:r w:rsidRPr="00E27E5F">
        <w:rPr>
          <w:rFonts w:ascii="Arial" w:hAnsi="Arial" w:cs="Arial"/>
          <w:color w:val="000000"/>
        </w:rPr>
        <w:t xml:space="preserve">Next </w:t>
      </w:r>
      <w:r w:rsidR="00AC36E9" w:rsidRPr="00E27E5F">
        <w:rPr>
          <w:rFonts w:ascii="Arial" w:hAnsi="Arial" w:cs="Arial"/>
          <w:color w:val="000000"/>
        </w:rPr>
        <w:t>discuss the course with his or her dean to insure that it is a good fit for the program(s) for which it is intended.  The dean should email their approval to the Curriculum Committee Chair.</w:t>
      </w:r>
      <w:r w:rsidR="00AC36E9" w:rsidRPr="00E27E5F">
        <w:rPr>
          <w:rFonts w:ascii="Arial" w:hAnsi="Arial" w:cs="Arial"/>
          <w:color w:val="000000"/>
        </w:rPr>
        <w:br/>
      </w:r>
    </w:p>
    <w:p w:rsidR="00C65E92" w:rsidRPr="00935B17" w:rsidRDefault="00AC36E9" w:rsidP="00C65E92">
      <w:pPr>
        <w:numPr>
          <w:ilvl w:val="0"/>
          <w:numId w:val="10"/>
        </w:numPr>
        <w:tabs>
          <w:tab w:val="left" w:pos="269"/>
          <w:tab w:val="left" w:pos="1310"/>
          <w:tab w:val="left" w:pos="1440"/>
        </w:tabs>
        <w:spacing w:after="0" w:line="240" w:lineRule="auto"/>
        <w:rPr>
          <w:rFonts w:ascii="Arial" w:hAnsi="Arial" w:cs="Arial"/>
          <w:color w:val="000000"/>
        </w:rPr>
      </w:pPr>
      <w:r w:rsidRPr="00935B17">
        <w:rPr>
          <w:rFonts w:ascii="Arial" w:hAnsi="Arial" w:cs="Arial"/>
          <w:color w:val="000000"/>
        </w:rPr>
        <w:t>Go to the portal (“The Rock”) and choose Faculty/Quick Links/Curriculum Management to connect to the Curriculum Management webpage. From here, the faculty member can download the Course Proposal templates, entitled “Curriculum Proposal Cover Sheet” and “Course Guide Template.”</w:t>
      </w:r>
      <w:r w:rsidR="00C65E92" w:rsidRPr="00935B17">
        <w:rPr>
          <w:rFonts w:ascii="Arial" w:hAnsi="Arial" w:cs="Arial"/>
          <w:color w:val="000000"/>
        </w:rPr>
        <w:br/>
      </w:r>
    </w:p>
    <w:p w:rsidR="00AC36E9" w:rsidRPr="00935B17" w:rsidRDefault="00C65E92" w:rsidP="00C65E92">
      <w:pPr>
        <w:numPr>
          <w:ilvl w:val="0"/>
          <w:numId w:val="10"/>
        </w:numPr>
        <w:tabs>
          <w:tab w:val="left" w:pos="269"/>
          <w:tab w:val="left" w:pos="1310"/>
          <w:tab w:val="left" w:pos="1440"/>
        </w:tabs>
        <w:spacing w:after="0" w:line="240" w:lineRule="auto"/>
        <w:rPr>
          <w:rFonts w:ascii="Arial" w:hAnsi="Arial" w:cs="Arial"/>
          <w:color w:val="000000"/>
        </w:rPr>
      </w:pPr>
      <w:r w:rsidRPr="00935B17">
        <w:rPr>
          <w:rFonts w:ascii="Arial" w:hAnsi="Arial" w:cs="Arial"/>
          <w:color w:val="000000"/>
        </w:rPr>
        <w:t xml:space="preserve"> </w:t>
      </w:r>
      <w:r w:rsidR="00AC36E9" w:rsidRPr="00935B17">
        <w:rPr>
          <w:rFonts w:ascii="Arial" w:hAnsi="Arial" w:cs="Arial"/>
          <w:color w:val="000000"/>
        </w:rPr>
        <w:t>Using supporting documents from the webpage as needed, the faculty member should fill out both documents and then contact the Curriculum Committee Chair to arrange a meeting with a committee member.  Contact information for the chair is on the Curriculum Management web page.</w:t>
      </w:r>
      <w:r w:rsidRPr="00935B17">
        <w:rPr>
          <w:rFonts w:ascii="Arial" w:hAnsi="Arial" w:cs="Arial"/>
          <w:color w:val="000000"/>
        </w:rPr>
        <w:br/>
      </w:r>
    </w:p>
    <w:p w:rsidR="00AC36E9" w:rsidRPr="00935B17" w:rsidRDefault="00AC36E9" w:rsidP="00C65E92">
      <w:pPr>
        <w:pStyle w:val="ListParagraph"/>
        <w:numPr>
          <w:ilvl w:val="0"/>
          <w:numId w:val="10"/>
        </w:numPr>
        <w:spacing w:after="0" w:line="240" w:lineRule="auto"/>
        <w:contextualSpacing w:val="0"/>
        <w:rPr>
          <w:rFonts w:ascii="Arial" w:hAnsi="Arial" w:cs="Arial"/>
          <w:color w:val="000000"/>
        </w:rPr>
      </w:pPr>
      <w:r w:rsidRPr="00935B17">
        <w:rPr>
          <w:rFonts w:ascii="Arial" w:hAnsi="Arial" w:cs="Arial"/>
          <w:color w:val="000000"/>
        </w:rPr>
        <w:t>The faculty member should also attend the meeting at which the course will be discussed by the committee or send a representative.</w:t>
      </w:r>
    </w:p>
    <w:p w:rsidR="00AC36E9" w:rsidRPr="00935B17" w:rsidRDefault="00AC36E9" w:rsidP="00C65E92">
      <w:pPr>
        <w:pStyle w:val="ListParagraph"/>
        <w:spacing w:after="0" w:line="240" w:lineRule="auto"/>
        <w:ind w:left="0"/>
        <w:contextualSpacing w:val="0"/>
        <w:rPr>
          <w:rFonts w:ascii="Arial" w:hAnsi="Arial" w:cs="Arial"/>
          <w:color w:val="000000"/>
        </w:rPr>
      </w:pPr>
      <w:r w:rsidRPr="00935B17">
        <w:rPr>
          <w:rFonts w:ascii="Arial" w:hAnsi="Arial" w:cs="Arial"/>
          <w:color w:val="000000"/>
        </w:rPr>
        <w:t xml:space="preserve">. </w:t>
      </w:r>
    </w:p>
    <w:p w:rsidR="00AC36E9" w:rsidRPr="00935B17" w:rsidRDefault="00AC36E9" w:rsidP="00C65E92">
      <w:pPr>
        <w:pStyle w:val="ListParagraph"/>
        <w:numPr>
          <w:ilvl w:val="0"/>
          <w:numId w:val="11"/>
        </w:numPr>
        <w:spacing w:after="0" w:line="240" w:lineRule="auto"/>
        <w:contextualSpacing w:val="0"/>
        <w:rPr>
          <w:rFonts w:ascii="Arial" w:hAnsi="Arial" w:cs="Arial"/>
          <w:color w:val="000000"/>
        </w:rPr>
      </w:pPr>
      <w:r w:rsidRPr="00935B17">
        <w:rPr>
          <w:rFonts w:ascii="Arial" w:hAnsi="Arial" w:cs="Arial"/>
          <w:color w:val="000000"/>
        </w:rPr>
        <w:t>Curriculum Committee Member</w:t>
      </w:r>
    </w:p>
    <w:p w:rsidR="00AC36E9" w:rsidRPr="00935B17" w:rsidRDefault="00AC36E9" w:rsidP="00C65E92">
      <w:pPr>
        <w:pStyle w:val="ListParagraph"/>
        <w:spacing w:after="0" w:line="240" w:lineRule="auto"/>
        <w:ind w:left="0"/>
        <w:contextualSpacing w:val="0"/>
        <w:rPr>
          <w:rFonts w:ascii="Arial" w:hAnsi="Arial" w:cs="Arial"/>
          <w:color w:val="000000"/>
        </w:rPr>
      </w:pPr>
    </w:p>
    <w:p w:rsidR="00AC36E9" w:rsidRPr="00935B17" w:rsidRDefault="00AC36E9" w:rsidP="00C65E92">
      <w:pPr>
        <w:pStyle w:val="ListParagraph"/>
        <w:numPr>
          <w:ilvl w:val="0"/>
          <w:numId w:val="10"/>
        </w:numPr>
        <w:spacing w:after="0" w:line="240" w:lineRule="auto"/>
        <w:contextualSpacing w:val="0"/>
        <w:rPr>
          <w:rFonts w:ascii="Arial" w:hAnsi="Arial" w:cs="Arial"/>
          <w:b/>
        </w:rPr>
      </w:pPr>
      <w:r w:rsidRPr="00935B17">
        <w:rPr>
          <w:rFonts w:ascii="Arial" w:hAnsi="Arial" w:cs="Arial"/>
          <w:color w:val="000000"/>
        </w:rPr>
        <w:t>The Curriculum Committee member will meet with the faculty member and review the course documents to make sure all basic requirements and guidelines have been met. When this is complete, the faculty member must email the course documents to the chair.</w:t>
      </w:r>
    </w:p>
    <w:p w:rsidR="00AC36E9" w:rsidRPr="00935B17" w:rsidRDefault="00AC36E9" w:rsidP="00C65E92">
      <w:pPr>
        <w:pStyle w:val="ListParagraph"/>
        <w:spacing w:after="0" w:line="240" w:lineRule="auto"/>
        <w:ind w:left="0"/>
        <w:contextualSpacing w:val="0"/>
        <w:rPr>
          <w:rFonts w:ascii="Arial" w:hAnsi="Arial" w:cs="Arial"/>
        </w:rPr>
      </w:pPr>
    </w:p>
    <w:p w:rsidR="00AC36E9" w:rsidRPr="00935B17" w:rsidRDefault="00AC36E9" w:rsidP="00C65E92">
      <w:pPr>
        <w:pStyle w:val="ListParagraph"/>
        <w:numPr>
          <w:ilvl w:val="0"/>
          <w:numId w:val="11"/>
        </w:numPr>
        <w:spacing w:after="0" w:line="240" w:lineRule="auto"/>
        <w:contextualSpacing w:val="0"/>
        <w:rPr>
          <w:rFonts w:ascii="Arial" w:hAnsi="Arial" w:cs="Arial"/>
        </w:rPr>
      </w:pPr>
      <w:r w:rsidRPr="00935B17">
        <w:rPr>
          <w:rFonts w:ascii="Arial" w:hAnsi="Arial" w:cs="Arial"/>
        </w:rPr>
        <w:t>Curriculum Committee Chair</w:t>
      </w:r>
    </w:p>
    <w:p w:rsidR="00AC36E9" w:rsidRPr="00935B17" w:rsidRDefault="00AC36E9" w:rsidP="00C65E92">
      <w:pPr>
        <w:pStyle w:val="ListParagraph"/>
        <w:spacing w:after="0" w:line="240" w:lineRule="auto"/>
        <w:ind w:left="0"/>
        <w:contextualSpacing w:val="0"/>
        <w:rPr>
          <w:rFonts w:ascii="Arial" w:hAnsi="Arial" w:cs="Arial"/>
          <w:b/>
        </w:rPr>
      </w:pPr>
    </w:p>
    <w:p w:rsidR="00AC36E9" w:rsidRPr="00935B17" w:rsidRDefault="00AC36E9" w:rsidP="00C65E92">
      <w:pPr>
        <w:pStyle w:val="ListParagraph"/>
        <w:numPr>
          <w:ilvl w:val="0"/>
          <w:numId w:val="10"/>
        </w:numPr>
        <w:spacing w:after="0" w:line="240" w:lineRule="auto"/>
        <w:contextualSpacing w:val="0"/>
        <w:rPr>
          <w:rFonts w:ascii="Arial" w:hAnsi="Arial" w:cs="Arial"/>
        </w:rPr>
      </w:pPr>
      <w:r w:rsidRPr="00935B17">
        <w:rPr>
          <w:rFonts w:ascii="Arial" w:hAnsi="Arial" w:cs="Arial"/>
          <w:color w:val="000000"/>
        </w:rPr>
        <w:t>The curriculum committee chair will post the documents to the “Courses in Progress” content area in the D2L (Daylight) Curriculum Committee site. The curriculum committee chair will also be responsible for notifying committee members and administrators at each step in the process by email.</w:t>
      </w:r>
    </w:p>
    <w:p w:rsidR="00AC36E9" w:rsidRPr="00935B17" w:rsidRDefault="00AC36E9" w:rsidP="00C65E92">
      <w:pPr>
        <w:pStyle w:val="ListParagraph"/>
        <w:spacing w:after="0" w:line="240" w:lineRule="auto"/>
        <w:ind w:left="0"/>
        <w:contextualSpacing w:val="0"/>
        <w:rPr>
          <w:rFonts w:ascii="Arial" w:hAnsi="Arial" w:cs="Arial"/>
        </w:rPr>
      </w:pPr>
    </w:p>
    <w:p w:rsidR="00AC36E9" w:rsidRPr="00935B17" w:rsidRDefault="00AC36E9" w:rsidP="00C65E92">
      <w:pPr>
        <w:pStyle w:val="ListParagraph"/>
        <w:numPr>
          <w:ilvl w:val="0"/>
          <w:numId w:val="11"/>
        </w:numPr>
        <w:spacing w:after="0" w:line="240" w:lineRule="auto"/>
        <w:contextualSpacing w:val="0"/>
        <w:rPr>
          <w:rFonts w:ascii="Arial" w:hAnsi="Arial" w:cs="Arial"/>
        </w:rPr>
      </w:pPr>
      <w:r w:rsidRPr="00935B17">
        <w:rPr>
          <w:rFonts w:ascii="Arial" w:hAnsi="Arial" w:cs="Arial"/>
        </w:rPr>
        <w:t>Dean of Instruction</w:t>
      </w:r>
    </w:p>
    <w:p w:rsidR="00AC36E9" w:rsidRPr="00935B17" w:rsidRDefault="00AC36E9" w:rsidP="00C65E92">
      <w:pPr>
        <w:pStyle w:val="ListParagraph"/>
        <w:spacing w:after="0" w:line="240" w:lineRule="auto"/>
        <w:ind w:left="0"/>
        <w:contextualSpacing w:val="0"/>
        <w:rPr>
          <w:rFonts w:ascii="Arial" w:hAnsi="Arial" w:cs="Arial"/>
        </w:rPr>
      </w:pPr>
    </w:p>
    <w:p w:rsidR="00AC36E9" w:rsidRPr="00935B17" w:rsidRDefault="00AC36E9" w:rsidP="00C65E92">
      <w:pPr>
        <w:pStyle w:val="ListParagraph"/>
        <w:numPr>
          <w:ilvl w:val="0"/>
          <w:numId w:val="10"/>
        </w:numPr>
        <w:tabs>
          <w:tab w:val="left" w:pos="360"/>
          <w:tab w:val="left" w:pos="715"/>
          <w:tab w:val="left" w:pos="1440"/>
        </w:tabs>
        <w:spacing w:after="0" w:line="240" w:lineRule="auto"/>
        <w:rPr>
          <w:rFonts w:ascii="Arial" w:hAnsi="Arial" w:cs="Arial"/>
          <w:color w:val="000000"/>
        </w:rPr>
      </w:pPr>
      <w:r w:rsidRPr="00935B17">
        <w:rPr>
          <w:rFonts w:ascii="Arial" w:hAnsi="Arial" w:cs="Arial"/>
          <w:color w:val="000000"/>
        </w:rPr>
        <w:t>As noted in the “Faculty Member” section, the dean should notify the curriculum committee chair as soon as they have discussed the course concept with a faculty member.</w:t>
      </w:r>
      <w:r w:rsidR="00C65E92" w:rsidRPr="00935B17">
        <w:rPr>
          <w:rFonts w:ascii="Arial" w:hAnsi="Arial" w:cs="Arial"/>
          <w:color w:val="000000"/>
        </w:rPr>
        <w:br/>
      </w:r>
    </w:p>
    <w:p w:rsidR="00AC36E9" w:rsidRPr="0066229E" w:rsidRDefault="00AC36E9" w:rsidP="00C65E92">
      <w:pPr>
        <w:pStyle w:val="ListParagraph"/>
        <w:numPr>
          <w:ilvl w:val="0"/>
          <w:numId w:val="10"/>
        </w:numPr>
        <w:tabs>
          <w:tab w:val="left" w:pos="1440"/>
        </w:tabs>
        <w:spacing w:after="0" w:line="240" w:lineRule="auto"/>
        <w:rPr>
          <w:rFonts w:ascii="Arial" w:hAnsi="Arial" w:cs="Arial"/>
        </w:rPr>
      </w:pPr>
      <w:r w:rsidRPr="00935B17">
        <w:rPr>
          <w:rFonts w:ascii="Arial" w:hAnsi="Arial" w:cs="Arial"/>
          <w:color w:val="000000"/>
        </w:rPr>
        <w:t xml:space="preserve">Once the course documents are fully filled out and have been checked by a curriculum committee member, the curriculum committee chair will notify the dean of a course requiring approval.  The dean will review the proposal, now in its complete </w:t>
      </w:r>
      <w:r w:rsidRPr="00935B17">
        <w:rPr>
          <w:rFonts w:ascii="Arial" w:hAnsi="Arial" w:cs="Arial"/>
        </w:rPr>
        <w:t xml:space="preserve">form, to verify a good fit with the college programs and goals and then email his or her </w:t>
      </w:r>
      <w:r w:rsidRPr="00935B17">
        <w:rPr>
          <w:rFonts w:ascii="Arial" w:hAnsi="Arial" w:cs="Arial"/>
          <w:color w:val="000000"/>
        </w:rPr>
        <w:t xml:space="preserve">approval to the curriculum committee chair.  If the dean does not approve the course, it will be returned </w:t>
      </w:r>
      <w:r w:rsidRPr="0066229E">
        <w:rPr>
          <w:rFonts w:ascii="Arial" w:hAnsi="Arial" w:cs="Arial"/>
        </w:rPr>
        <w:t>to the faculty memb</w:t>
      </w:r>
      <w:r w:rsidR="00CE6D70" w:rsidRPr="0066229E">
        <w:rPr>
          <w:rFonts w:ascii="Arial" w:hAnsi="Arial" w:cs="Arial"/>
        </w:rPr>
        <w:t xml:space="preserve">er </w:t>
      </w:r>
      <w:r w:rsidR="000E23FE" w:rsidRPr="0066229E">
        <w:rPr>
          <w:rFonts w:ascii="Arial" w:hAnsi="Arial" w:cs="Arial"/>
        </w:rPr>
        <w:t xml:space="preserve">with feedback </w:t>
      </w:r>
      <w:r w:rsidR="00CE6D70" w:rsidRPr="0066229E">
        <w:rPr>
          <w:rFonts w:ascii="Arial" w:hAnsi="Arial" w:cs="Arial"/>
        </w:rPr>
        <w:t>and the process will restart</w:t>
      </w:r>
      <w:r w:rsidRPr="0066229E">
        <w:rPr>
          <w:rFonts w:ascii="Arial" w:hAnsi="Arial" w:cs="Arial"/>
        </w:rPr>
        <w:t>.</w:t>
      </w:r>
    </w:p>
    <w:p w:rsidR="00AC36E9" w:rsidRPr="00935B17" w:rsidRDefault="00AC36E9" w:rsidP="00C65E92">
      <w:pPr>
        <w:pStyle w:val="ListParagraph"/>
        <w:spacing w:after="0" w:line="240" w:lineRule="auto"/>
        <w:ind w:left="0"/>
        <w:contextualSpacing w:val="0"/>
        <w:rPr>
          <w:rFonts w:ascii="Arial" w:hAnsi="Arial" w:cs="Arial"/>
        </w:rPr>
      </w:pPr>
    </w:p>
    <w:p w:rsidR="00AC36E9" w:rsidRPr="00935B17" w:rsidRDefault="00AC36E9" w:rsidP="00C65E92">
      <w:pPr>
        <w:pStyle w:val="ListParagraph"/>
        <w:numPr>
          <w:ilvl w:val="0"/>
          <w:numId w:val="11"/>
        </w:numPr>
        <w:spacing w:after="0" w:line="240" w:lineRule="auto"/>
        <w:contextualSpacing w:val="0"/>
        <w:rPr>
          <w:rFonts w:ascii="Arial" w:hAnsi="Arial" w:cs="Arial"/>
        </w:rPr>
      </w:pPr>
      <w:r w:rsidRPr="00935B17">
        <w:rPr>
          <w:rFonts w:ascii="Arial" w:hAnsi="Arial" w:cs="Arial"/>
        </w:rPr>
        <w:t>Instructional Support Senior Coordinator</w:t>
      </w:r>
      <w:r w:rsidRPr="00935B17">
        <w:rPr>
          <w:rFonts w:ascii="Arial" w:hAnsi="Arial" w:cs="Arial"/>
        </w:rPr>
        <w:br/>
      </w:r>
    </w:p>
    <w:p w:rsidR="00AC36E9" w:rsidRDefault="00AC36E9" w:rsidP="00C65E92">
      <w:pPr>
        <w:pStyle w:val="ListParagraph"/>
        <w:numPr>
          <w:ilvl w:val="0"/>
          <w:numId w:val="10"/>
        </w:numPr>
        <w:tabs>
          <w:tab w:val="left" w:pos="1440"/>
        </w:tabs>
        <w:spacing w:after="0" w:line="240" w:lineRule="auto"/>
        <w:rPr>
          <w:rFonts w:ascii="Arial" w:hAnsi="Arial" w:cs="Arial"/>
          <w:color w:val="000000"/>
        </w:rPr>
      </w:pPr>
      <w:r w:rsidRPr="00935B17">
        <w:rPr>
          <w:rFonts w:ascii="Arial" w:hAnsi="Arial" w:cs="Arial"/>
          <w:color w:val="000000"/>
        </w:rPr>
        <w:t xml:space="preserve">When the dean has approved the course, the curriculum committee chair will notify </w:t>
      </w:r>
      <w:r w:rsidRPr="00935B17">
        <w:rPr>
          <w:rFonts w:ascii="Arial" w:hAnsi="Arial" w:cs="Arial"/>
        </w:rPr>
        <w:t xml:space="preserve">the Instructional Support Senior Coordinator by email and the Coordinator will check the </w:t>
      </w:r>
      <w:r w:rsidRPr="00935B17">
        <w:rPr>
          <w:rFonts w:ascii="Arial" w:hAnsi="Arial" w:cs="Arial"/>
        </w:rPr>
        <w:lastRenderedPageBreak/>
        <w:t xml:space="preserve">course for all necessary information (CIP </w:t>
      </w:r>
      <w:r w:rsidRPr="00CE6D70">
        <w:rPr>
          <w:rFonts w:ascii="Arial" w:hAnsi="Arial" w:cs="Arial"/>
        </w:rPr>
        <w:t xml:space="preserve">Codes, cost, schedule type, applicable contact and credit hour etc. and </w:t>
      </w:r>
      <w:r w:rsidRPr="00CE6D70">
        <w:rPr>
          <w:rFonts w:ascii="Arial" w:hAnsi="Arial" w:cs="Arial"/>
          <w:color w:val="000000"/>
        </w:rPr>
        <w:t>then notify the</w:t>
      </w:r>
      <w:r w:rsidRPr="00935B17">
        <w:rPr>
          <w:rFonts w:ascii="Arial" w:hAnsi="Arial" w:cs="Arial"/>
          <w:color w:val="000000"/>
        </w:rPr>
        <w:t xml:space="preserve"> curriculum committee chair by email. </w:t>
      </w:r>
    </w:p>
    <w:p w:rsidR="00AC36E9" w:rsidRPr="00935B17" w:rsidRDefault="00AC36E9" w:rsidP="00C65E92">
      <w:pPr>
        <w:pStyle w:val="ListParagraph"/>
        <w:tabs>
          <w:tab w:val="left" w:pos="1440"/>
        </w:tabs>
        <w:spacing w:after="0" w:line="240" w:lineRule="auto"/>
        <w:ind w:left="739"/>
        <w:rPr>
          <w:rFonts w:ascii="Arial" w:hAnsi="Arial" w:cs="Arial"/>
          <w:color w:val="000000"/>
        </w:rPr>
      </w:pPr>
    </w:p>
    <w:p w:rsidR="00AC36E9" w:rsidRPr="00935B17" w:rsidRDefault="00AC36E9" w:rsidP="00C65E92">
      <w:pPr>
        <w:pStyle w:val="ListParagraph"/>
        <w:numPr>
          <w:ilvl w:val="0"/>
          <w:numId w:val="11"/>
        </w:numPr>
        <w:tabs>
          <w:tab w:val="left" w:pos="1440"/>
        </w:tabs>
        <w:spacing w:after="0" w:line="240" w:lineRule="auto"/>
        <w:rPr>
          <w:rFonts w:ascii="Arial" w:hAnsi="Arial" w:cs="Arial"/>
          <w:color w:val="000000"/>
        </w:rPr>
      </w:pPr>
      <w:r w:rsidRPr="00935B17">
        <w:rPr>
          <w:rFonts w:ascii="Arial" w:hAnsi="Arial" w:cs="Arial"/>
          <w:color w:val="000000"/>
        </w:rPr>
        <w:t>Curriculum Committee</w:t>
      </w:r>
      <w:r w:rsidRPr="00935B17">
        <w:rPr>
          <w:rFonts w:ascii="Arial" w:hAnsi="Arial" w:cs="Arial"/>
          <w:color w:val="000000"/>
        </w:rPr>
        <w:br/>
      </w:r>
    </w:p>
    <w:p w:rsidR="00AC36E9" w:rsidRDefault="00AC36E9" w:rsidP="00854D41">
      <w:pPr>
        <w:pStyle w:val="ListParagraph"/>
        <w:numPr>
          <w:ilvl w:val="0"/>
          <w:numId w:val="10"/>
        </w:numPr>
        <w:tabs>
          <w:tab w:val="left" w:pos="1440"/>
        </w:tabs>
        <w:spacing w:after="0" w:line="240" w:lineRule="auto"/>
        <w:rPr>
          <w:rFonts w:ascii="Arial" w:hAnsi="Arial" w:cs="Arial"/>
          <w:b/>
          <w:color w:val="000000"/>
        </w:rPr>
      </w:pPr>
      <w:r w:rsidRPr="00CE6D70">
        <w:rPr>
          <w:rFonts w:ascii="Arial" w:hAnsi="Arial" w:cs="Arial"/>
        </w:rPr>
        <w:t xml:space="preserve">Once the Instructional Support Senior Coordinator has approved the course, the </w:t>
      </w:r>
      <w:r w:rsidRPr="00CE6D70">
        <w:rPr>
          <w:rFonts w:ascii="Arial" w:hAnsi="Arial" w:cs="Arial"/>
          <w:color w:val="000000"/>
        </w:rPr>
        <w:t xml:space="preserve">chair will notify the committee that the course is ready for review.  Committee members will review the course on D2L (Daylight), make minor corrections if necessary, amend the course proposal in accordance with State Faculty Curriculum Committee (SFCC) requirements and standards (if needed), and then vote on the course at the next </w:t>
      </w:r>
      <w:r w:rsidRPr="00E27E5F">
        <w:rPr>
          <w:rFonts w:ascii="Arial" w:hAnsi="Arial" w:cs="Arial"/>
          <w:color w:val="000000"/>
        </w:rPr>
        <w:t xml:space="preserve">available committee meeting. </w:t>
      </w:r>
      <w:r w:rsidR="00CE6D70" w:rsidRPr="00E27E5F">
        <w:rPr>
          <w:rFonts w:ascii="Arial" w:hAnsi="Arial" w:cs="Arial"/>
          <w:color w:val="000000"/>
        </w:rPr>
        <w:t>Edits may also be competed at the meeting as necessary.</w:t>
      </w:r>
      <w:r w:rsidR="00CE6D70" w:rsidRPr="00CE6D70">
        <w:rPr>
          <w:rFonts w:ascii="Arial" w:hAnsi="Arial" w:cs="Arial"/>
          <w:color w:val="000000"/>
        </w:rPr>
        <w:t xml:space="preserve"> </w:t>
      </w:r>
      <w:r w:rsidRPr="00CE6D70">
        <w:rPr>
          <w:rFonts w:ascii="Arial" w:hAnsi="Arial" w:cs="Arial"/>
          <w:color w:val="000000"/>
        </w:rPr>
        <w:t xml:space="preserve">If there are problems with the course that require major revisions at this point, the course will be returned to the faculty member with an explanation </w:t>
      </w:r>
      <w:r w:rsidRPr="00CE6D70">
        <w:rPr>
          <w:rFonts w:ascii="Arial" w:hAnsi="Arial" w:cs="Arial"/>
          <w:b/>
          <w:color w:val="000000"/>
        </w:rPr>
        <w:t>and the process will start over</w:t>
      </w:r>
      <w:r w:rsidR="00CE6D70">
        <w:rPr>
          <w:rFonts w:ascii="Arial" w:hAnsi="Arial" w:cs="Arial"/>
          <w:b/>
          <w:color w:val="000000"/>
        </w:rPr>
        <w:t>.</w:t>
      </w:r>
    </w:p>
    <w:p w:rsidR="00CE6D70" w:rsidRPr="00CE6D70" w:rsidRDefault="00CE6D70" w:rsidP="00CE6D70">
      <w:pPr>
        <w:pStyle w:val="ListParagraph"/>
        <w:tabs>
          <w:tab w:val="left" w:pos="1440"/>
        </w:tabs>
        <w:spacing w:after="0" w:line="240" w:lineRule="auto"/>
        <w:ind w:left="739"/>
        <w:rPr>
          <w:rFonts w:ascii="Arial" w:hAnsi="Arial" w:cs="Arial"/>
          <w:b/>
          <w:color w:val="000000"/>
        </w:rPr>
      </w:pPr>
    </w:p>
    <w:p w:rsidR="00AC36E9" w:rsidRPr="00935B17" w:rsidRDefault="00AC36E9" w:rsidP="00C65E92">
      <w:pPr>
        <w:pStyle w:val="ListParagraph"/>
        <w:numPr>
          <w:ilvl w:val="0"/>
          <w:numId w:val="11"/>
        </w:numPr>
        <w:spacing w:after="0" w:line="240" w:lineRule="auto"/>
        <w:contextualSpacing w:val="0"/>
        <w:rPr>
          <w:rFonts w:ascii="Arial" w:hAnsi="Arial" w:cs="Arial"/>
        </w:rPr>
      </w:pPr>
      <w:r w:rsidRPr="00935B17">
        <w:rPr>
          <w:rFonts w:ascii="Arial" w:hAnsi="Arial" w:cs="Arial"/>
        </w:rPr>
        <w:t>Curriculum Committee Chair</w:t>
      </w:r>
      <w:r w:rsidRPr="00935B17">
        <w:rPr>
          <w:rFonts w:ascii="Arial" w:hAnsi="Arial" w:cs="Arial"/>
        </w:rPr>
        <w:br/>
      </w:r>
    </w:p>
    <w:p w:rsidR="00C65E92" w:rsidRPr="00935B17" w:rsidRDefault="00AC36E9" w:rsidP="00C65E92">
      <w:pPr>
        <w:pStyle w:val="ListParagraph"/>
        <w:numPr>
          <w:ilvl w:val="0"/>
          <w:numId w:val="10"/>
        </w:numPr>
        <w:tabs>
          <w:tab w:val="left" w:pos="1440"/>
        </w:tabs>
        <w:spacing w:after="0" w:line="240" w:lineRule="auto"/>
        <w:contextualSpacing w:val="0"/>
        <w:rPr>
          <w:rFonts w:ascii="Arial" w:hAnsi="Arial" w:cs="Arial"/>
        </w:rPr>
      </w:pPr>
      <w:r w:rsidRPr="00935B17">
        <w:rPr>
          <w:rFonts w:ascii="Arial" w:hAnsi="Arial" w:cs="Arial"/>
          <w:color w:val="000000"/>
        </w:rPr>
        <w:t xml:space="preserve">After the final version of the course has been approved by the curriculum committee, the chair will notify the </w:t>
      </w:r>
      <w:r w:rsidR="00C65E92" w:rsidRPr="00935B17">
        <w:rPr>
          <w:rFonts w:ascii="Arial" w:hAnsi="Arial" w:cs="Arial"/>
          <w:color w:val="000000"/>
        </w:rPr>
        <w:t>Vice President of Instruction.</w:t>
      </w:r>
      <w:r w:rsidR="00C65E92" w:rsidRPr="00935B17">
        <w:rPr>
          <w:rFonts w:ascii="Arial" w:hAnsi="Arial" w:cs="Arial"/>
          <w:color w:val="000000"/>
        </w:rPr>
        <w:br/>
      </w:r>
    </w:p>
    <w:p w:rsidR="00AC36E9" w:rsidRPr="00935B17" w:rsidRDefault="00AC36E9" w:rsidP="00C65E92">
      <w:pPr>
        <w:pStyle w:val="ListParagraph"/>
        <w:numPr>
          <w:ilvl w:val="0"/>
          <w:numId w:val="11"/>
        </w:numPr>
        <w:spacing w:after="0" w:line="240" w:lineRule="auto"/>
        <w:contextualSpacing w:val="0"/>
        <w:rPr>
          <w:rFonts w:ascii="Arial" w:hAnsi="Arial" w:cs="Arial"/>
        </w:rPr>
      </w:pPr>
      <w:r w:rsidRPr="00935B17">
        <w:rPr>
          <w:rFonts w:ascii="Arial" w:hAnsi="Arial" w:cs="Arial"/>
        </w:rPr>
        <w:t>Vice President of Instruction</w:t>
      </w:r>
      <w:r w:rsidRPr="00935B17">
        <w:rPr>
          <w:rFonts w:ascii="Arial" w:hAnsi="Arial" w:cs="Arial"/>
        </w:rPr>
        <w:br/>
      </w:r>
    </w:p>
    <w:p w:rsidR="00AC36E9" w:rsidRPr="00935B17" w:rsidRDefault="00AC36E9" w:rsidP="00C65E92">
      <w:pPr>
        <w:pStyle w:val="ListParagraph"/>
        <w:numPr>
          <w:ilvl w:val="0"/>
          <w:numId w:val="10"/>
        </w:numPr>
        <w:tabs>
          <w:tab w:val="left" w:pos="1440"/>
        </w:tabs>
        <w:spacing w:after="0" w:line="240" w:lineRule="auto"/>
        <w:rPr>
          <w:rFonts w:ascii="Arial" w:hAnsi="Arial" w:cs="Arial"/>
          <w:color w:val="000000"/>
        </w:rPr>
      </w:pPr>
      <w:r w:rsidRPr="00935B17">
        <w:rPr>
          <w:rFonts w:ascii="Arial" w:hAnsi="Arial" w:cs="Arial"/>
          <w:color w:val="000000"/>
        </w:rPr>
        <w:t>The VPI will review the course documents and, if they are satisfactory, will email them to the Curriculum and Transfer System Coordinator at the Colorado Community College System office.  Courses received before the 5’th of the month will be reviewed in the following month at SFCC.  This allows the course to reside on the Common Course Numbering System (CCNS) Proposed Courses website for a minimum of 30 days for comment by other colleges.</w:t>
      </w:r>
      <w:r w:rsidRPr="00935B17">
        <w:rPr>
          <w:rFonts w:ascii="Arial" w:hAnsi="Arial" w:cs="Arial"/>
          <w:color w:val="000000"/>
        </w:rPr>
        <w:br/>
      </w:r>
    </w:p>
    <w:p w:rsidR="00AC36E9" w:rsidRPr="00935B17" w:rsidRDefault="00AC36E9" w:rsidP="00C65E92">
      <w:pPr>
        <w:pStyle w:val="ListParagraph"/>
        <w:numPr>
          <w:ilvl w:val="0"/>
          <w:numId w:val="10"/>
        </w:numPr>
        <w:spacing w:after="0" w:line="240" w:lineRule="auto"/>
        <w:rPr>
          <w:rFonts w:ascii="Arial" w:hAnsi="Arial" w:cs="Arial"/>
        </w:rPr>
      </w:pPr>
      <w:r w:rsidRPr="00935B17">
        <w:rPr>
          <w:rFonts w:ascii="Arial" w:hAnsi="Arial" w:cs="Arial"/>
          <w:color w:val="000000"/>
        </w:rPr>
        <w:t xml:space="preserve">The VPI will also notify the Curriculum Committee Chair that the courses have been approved.  At this point, the process moves to the SFCC procedure, described in a </w:t>
      </w:r>
      <w:r w:rsidRPr="00CE6D70">
        <w:rPr>
          <w:rFonts w:ascii="Arial" w:hAnsi="Arial" w:cs="Arial"/>
          <w:color w:val="000000"/>
        </w:rPr>
        <w:t xml:space="preserve">separate document found on the Curriculum Management web page. </w:t>
      </w:r>
      <w:r w:rsidRPr="00CE6D70">
        <w:rPr>
          <w:rFonts w:ascii="Arial" w:hAnsi="Arial" w:cs="Arial"/>
        </w:rPr>
        <w:t xml:space="preserve">A process map regarding all steps taken after a course has been approved at the college level can be found on page 19 of the </w:t>
      </w:r>
      <w:hyperlink r:id="rId12" w:history="1">
        <w:r w:rsidRPr="00CE6D70">
          <w:rPr>
            <w:rStyle w:val="Hyperlink"/>
            <w:rFonts w:ascii="Arial" w:hAnsi="Arial" w:cs="Arial"/>
          </w:rPr>
          <w:t>Discipline Chair Manual</w:t>
        </w:r>
      </w:hyperlink>
      <w:r w:rsidR="00C65E92" w:rsidRPr="00CE6D70">
        <w:rPr>
          <w:rFonts w:ascii="Arial" w:hAnsi="Arial" w:cs="Arial"/>
        </w:rPr>
        <w:t xml:space="preserve"> (</w:t>
      </w:r>
      <w:r w:rsidRPr="00CE6D70">
        <w:rPr>
          <w:rFonts w:ascii="Arial" w:hAnsi="Arial" w:cs="Arial"/>
        </w:rPr>
        <w:t>https://www.cccs.edu/wp-content/uploads/documents/Discpline-Chair-Manual-2016-2017-FINAL.pdf</w:t>
      </w:r>
      <w:r w:rsidR="006F7C04">
        <w:rPr>
          <w:rStyle w:val="Hyperlink"/>
          <w:rFonts w:ascii="Arial" w:hAnsi="Arial" w:cs="Arial"/>
        </w:rPr>
        <w:t>)</w:t>
      </w:r>
      <w:r w:rsidR="00C65E92" w:rsidRPr="00935B17">
        <w:rPr>
          <w:rStyle w:val="Hyperlink"/>
          <w:rFonts w:ascii="Arial" w:hAnsi="Arial" w:cs="Arial"/>
        </w:rPr>
        <w:t xml:space="preserve"> </w:t>
      </w:r>
      <w:r w:rsidRPr="00935B17">
        <w:rPr>
          <w:rFonts w:ascii="Arial" w:hAnsi="Arial" w:cs="Arial"/>
          <w:color w:val="C45911" w:themeColor="accent2" w:themeShade="BF"/>
        </w:rPr>
        <w:br/>
      </w:r>
    </w:p>
    <w:p w:rsidR="00AC36E9" w:rsidRPr="00935B17" w:rsidRDefault="00AC36E9" w:rsidP="00C65E92">
      <w:pPr>
        <w:pStyle w:val="ListParagraph"/>
        <w:numPr>
          <w:ilvl w:val="0"/>
          <w:numId w:val="11"/>
        </w:numPr>
        <w:spacing w:after="0" w:line="240" w:lineRule="auto"/>
        <w:rPr>
          <w:rFonts w:ascii="Arial" w:hAnsi="Arial" w:cs="Arial"/>
        </w:rPr>
      </w:pPr>
      <w:r w:rsidRPr="00935B17">
        <w:rPr>
          <w:rFonts w:ascii="Arial" w:hAnsi="Arial" w:cs="Arial"/>
        </w:rPr>
        <w:t>Curriculum Committee Chair</w:t>
      </w:r>
      <w:r w:rsidRPr="00935B17">
        <w:rPr>
          <w:rFonts w:ascii="Arial" w:hAnsi="Arial" w:cs="Arial"/>
        </w:rPr>
        <w:br/>
      </w:r>
    </w:p>
    <w:p w:rsidR="00AC36E9" w:rsidRPr="00935B17" w:rsidRDefault="00AC36E9" w:rsidP="00C65E92">
      <w:pPr>
        <w:pStyle w:val="ListParagraph"/>
        <w:numPr>
          <w:ilvl w:val="0"/>
          <w:numId w:val="10"/>
        </w:numPr>
        <w:spacing w:after="0" w:line="240" w:lineRule="auto"/>
        <w:rPr>
          <w:rFonts w:ascii="Arial" w:hAnsi="Arial" w:cs="Arial"/>
          <w:b/>
        </w:rPr>
      </w:pPr>
      <w:r w:rsidRPr="00935B17">
        <w:rPr>
          <w:rFonts w:ascii="Arial" w:hAnsi="Arial" w:cs="Arial"/>
          <w:color w:val="000000"/>
        </w:rPr>
        <w:t>When the course has been forwarded to the system office, the curriculum committee chair will save all communications to a .pdf document and save the course documents and the .pdf to an archive folder within D2L (Daylight). This will insure that the process is documented for each course.</w:t>
      </w:r>
      <w:r w:rsidRPr="00935B17">
        <w:rPr>
          <w:rFonts w:ascii="Arial" w:hAnsi="Arial" w:cs="Arial"/>
          <w:color w:val="000000"/>
        </w:rPr>
        <w:br/>
      </w:r>
    </w:p>
    <w:p w:rsidR="00AC36E9" w:rsidRPr="00935B17" w:rsidRDefault="00AC36E9" w:rsidP="00C65E92">
      <w:pPr>
        <w:pStyle w:val="ListParagraph"/>
        <w:spacing w:after="0" w:line="240" w:lineRule="auto"/>
        <w:ind w:left="0"/>
        <w:contextualSpacing w:val="0"/>
        <w:rPr>
          <w:rFonts w:ascii="Arial" w:hAnsi="Arial" w:cs="Arial"/>
        </w:rPr>
      </w:pPr>
    </w:p>
    <w:p w:rsidR="00AC36E9" w:rsidRPr="00935B17" w:rsidRDefault="00AC36E9" w:rsidP="00C65E92">
      <w:pPr>
        <w:pStyle w:val="ListParagraph"/>
        <w:numPr>
          <w:ilvl w:val="0"/>
          <w:numId w:val="11"/>
        </w:numPr>
        <w:spacing w:after="0" w:line="240" w:lineRule="auto"/>
        <w:contextualSpacing w:val="0"/>
        <w:rPr>
          <w:rFonts w:ascii="Arial" w:hAnsi="Arial" w:cs="Arial"/>
        </w:rPr>
      </w:pPr>
      <w:r w:rsidRPr="00935B17">
        <w:rPr>
          <w:rFonts w:ascii="Arial" w:hAnsi="Arial" w:cs="Arial"/>
        </w:rPr>
        <w:t>Additional Notes</w:t>
      </w:r>
      <w:r w:rsidRPr="00935B17">
        <w:rPr>
          <w:rFonts w:ascii="Arial" w:hAnsi="Arial" w:cs="Arial"/>
        </w:rPr>
        <w:br/>
      </w:r>
    </w:p>
    <w:p w:rsidR="00AC36E9" w:rsidRPr="006F7C04" w:rsidRDefault="00AC36E9" w:rsidP="00C65E92">
      <w:pPr>
        <w:pStyle w:val="ListParagraph"/>
        <w:numPr>
          <w:ilvl w:val="0"/>
          <w:numId w:val="12"/>
        </w:numPr>
        <w:spacing w:after="0" w:line="240" w:lineRule="auto"/>
        <w:rPr>
          <w:rFonts w:ascii="Arial" w:hAnsi="Arial" w:cs="Arial"/>
        </w:rPr>
      </w:pPr>
      <w:r w:rsidRPr="006F7C04">
        <w:rPr>
          <w:rFonts w:ascii="Arial" w:hAnsi="Arial" w:cs="Arial"/>
        </w:rPr>
        <w:t>The State Faculty Curriculum Committee (SFCC) meets August through May.  Courses reaching the Curriculum Committee after April 1 will not be reviewed until August.</w:t>
      </w:r>
    </w:p>
    <w:p w:rsidR="00AC36E9" w:rsidRPr="00935B17" w:rsidRDefault="00AC36E9" w:rsidP="00C65E92">
      <w:pPr>
        <w:pStyle w:val="ListParagraph"/>
        <w:numPr>
          <w:ilvl w:val="0"/>
          <w:numId w:val="12"/>
        </w:numPr>
        <w:spacing w:after="0" w:line="240" w:lineRule="auto"/>
        <w:rPr>
          <w:rFonts w:ascii="Arial" w:hAnsi="Arial" w:cs="Arial"/>
        </w:rPr>
      </w:pPr>
      <w:r w:rsidRPr="00935B17">
        <w:rPr>
          <w:rFonts w:ascii="Arial" w:hAnsi="Arial" w:cs="Arial"/>
        </w:rPr>
        <w:t>Once a course has been sent to the Transfer System Coordinator at the state office, it will be in Common Course Numbering System (CCNS) as a proposed course.  It can then be offered under the proposed number for a year without going further.  If it does not complete the process in one year, it will be removed from the CCNS database and the process will restart.</w:t>
      </w:r>
    </w:p>
    <w:p w:rsidR="006F7C04" w:rsidRPr="00E27E5F" w:rsidRDefault="006F7C04" w:rsidP="006F7C04">
      <w:pPr>
        <w:pStyle w:val="CommentText"/>
        <w:numPr>
          <w:ilvl w:val="0"/>
          <w:numId w:val="12"/>
        </w:numPr>
        <w:rPr>
          <w:rFonts w:ascii="Arial" w:hAnsi="Arial" w:cs="Arial"/>
          <w:sz w:val="22"/>
          <w:szCs w:val="22"/>
        </w:rPr>
      </w:pPr>
      <w:r w:rsidRPr="00E27E5F">
        <w:rPr>
          <w:rFonts w:ascii="Arial" w:hAnsi="Arial" w:cs="Arial"/>
          <w:sz w:val="22"/>
          <w:szCs w:val="22"/>
        </w:rPr>
        <w:lastRenderedPageBreak/>
        <w:t>Revision of a course requiring only minimal changes may not need to complete all of the above steps.  The dean or Curriculum Committee chair can provide assistance.</w:t>
      </w:r>
    </w:p>
    <w:p w:rsidR="00AC36E9" w:rsidRPr="00935B17" w:rsidRDefault="00AC36E9" w:rsidP="006F7C04">
      <w:pPr>
        <w:pStyle w:val="ListParagraph"/>
        <w:spacing w:after="0" w:line="240" w:lineRule="auto"/>
        <w:ind w:left="1080"/>
        <w:rPr>
          <w:rFonts w:ascii="Arial" w:hAnsi="Arial" w:cs="Arial"/>
          <w:color w:val="C45911" w:themeColor="accent2" w:themeShade="BF"/>
        </w:rPr>
      </w:pPr>
    </w:p>
    <w:sectPr w:rsidR="00AC36E9" w:rsidRPr="00935B17" w:rsidSect="001442C5">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B17" w:rsidRDefault="00935B17" w:rsidP="00935B17">
      <w:pPr>
        <w:spacing w:after="0" w:line="240" w:lineRule="auto"/>
      </w:pPr>
      <w:r>
        <w:separator/>
      </w:r>
    </w:p>
  </w:endnote>
  <w:endnote w:type="continuationSeparator" w:id="0">
    <w:p w:rsidR="00935B17" w:rsidRDefault="00935B17" w:rsidP="0093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B17" w:rsidRDefault="00935B17" w:rsidP="00935B17">
      <w:pPr>
        <w:spacing w:after="0" w:line="240" w:lineRule="auto"/>
      </w:pPr>
      <w:r>
        <w:separator/>
      </w:r>
    </w:p>
  </w:footnote>
  <w:footnote w:type="continuationSeparator" w:id="0">
    <w:p w:rsidR="00935B17" w:rsidRDefault="00935B17" w:rsidP="00935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17" w:rsidRDefault="00935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80E"/>
    <w:multiLevelType w:val="hybridMultilevel"/>
    <w:tmpl w:val="0EF884F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94EB8"/>
    <w:multiLevelType w:val="hybridMultilevel"/>
    <w:tmpl w:val="4B8C8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424C6"/>
    <w:multiLevelType w:val="hybridMultilevel"/>
    <w:tmpl w:val="FBE661C0"/>
    <w:lvl w:ilvl="0" w:tplc="79982064">
      <w:start w:val="1"/>
      <w:numFmt w:val="decimal"/>
      <w:lvlText w:val="%1."/>
      <w:lvlJc w:val="left"/>
      <w:pPr>
        <w:ind w:left="72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97100"/>
    <w:multiLevelType w:val="hybridMultilevel"/>
    <w:tmpl w:val="5936C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04EA8"/>
    <w:multiLevelType w:val="hybridMultilevel"/>
    <w:tmpl w:val="C360E4D8"/>
    <w:lvl w:ilvl="0" w:tplc="C1962744">
      <w:start w:val="1"/>
      <w:numFmt w:val="decimal"/>
      <w:lvlText w:val="%1."/>
      <w:lvlJc w:val="left"/>
      <w:pPr>
        <w:ind w:left="720" w:hanging="360"/>
      </w:pPr>
      <w:rPr>
        <w:rFonts w:ascii="Calibri" w:hAnsi="Calibri" w:cs="Times New Roman" w:hint="default"/>
        <w:b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65164"/>
    <w:multiLevelType w:val="hybridMultilevel"/>
    <w:tmpl w:val="669E1C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85345B"/>
    <w:multiLevelType w:val="multilevel"/>
    <w:tmpl w:val="902A095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D56CD1"/>
    <w:multiLevelType w:val="hybridMultilevel"/>
    <w:tmpl w:val="9CB6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B51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F203CF"/>
    <w:multiLevelType w:val="hybridMultilevel"/>
    <w:tmpl w:val="4F9A48F6"/>
    <w:lvl w:ilvl="0" w:tplc="452AB592">
      <w:start w:val="1"/>
      <w:numFmt w:val="decimal"/>
      <w:suff w:val="space"/>
      <w:lvlText w:val="%1."/>
      <w:lvlJc w:val="left"/>
      <w:pPr>
        <w:ind w:left="739" w:hanging="235"/>
      </w:pPr>
      <w:rPr>
        <w:rFonts w:hint="default"/>
        <w:b w:val="0"/>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6EB44121"/>
    <w:multiLevelType w:val="hybridMultilevel"/>
    <w:tmpl w:val="3DBA7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E6341"/>
    <w:multiLevelType w:val="hybridMultilevel"/>
    <w:tmpl w:val="38CC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53970"/>
    <w:multiLevelType w:val="hybridMultilevel"/>
    <w:tmpl w:val="24CE5000"/>
    <w:lvl w:ilvl="0" w:tplc="04090015">
      <w:start w:val="1"/>
      <w:numFmt w:val="upperLetter"/>
      <w:lvlText w:val="%1."/>
      <w:lvlJc w:val="left"/>
      <w:pPr>
        <w:ind w:left="360" w:hanging="360"/>
      </w:pPr>
    </w:lvl>
    <w:lvl w:ilvl="1" w:tplc="A0F430F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12"/>
  </w:num>
  <w:num w:numId="4">
    <w:abstractNumId w:val="0"/>
  </w:num>
  <w:num w:numId="5">
    <w:abstractNumId w:val="8"/>
  </w:num>
  <w:num w:numId="6">
    <w:abstractNumId w:val="6"/>
  </w:num>
  <w:num w:numId="7">
    <w:abstractNumId w:val="10"/>
  </w:num>
  <w:num w:numId="8">
    <w:abstractNumId w:val="2"/>
  </w:num>
  <w:num w:numId="9">
    <w:abstractNumId w:val="4"/>
  </w:num>
  <w:num w:numId="10">
    <w:abstractNumId w:val="9"/>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92"/>
    <w:rsid w:val="00052BD3"/>
    <w:rsid w:val="0006475F"/>
    <w:rsid w:val="00082C87"/>
    <w:rsid w:val="000E23FE"/>
    <w:rsid w:val="001442C5"/>
    <w:rsid w:val="00297A14"/>
    <w:rsid w:val="003334AF"/>
    <w:rsid w:val="00334F85"/>
    <w:rsid w:val="00356ED5"/>
    <w:rsid w:val="003D0BD3"/>
    <w:rsid w:val="003F3E0B"/>
    <w:rsid w:val="0041508D"/>
    <w:rsid w:val="004E2FE9"/>
    <w:rsid w:val="00504875"/>
    <w:rsid w:val="005B38DA"/>
    <w:rsid w:val="005F6974"/>
    <w:rsid w:val="006044AD"/>
    <w:rsid w:val="00617892"/>
    <w:rsid w:val="0066229E"/>
    <w:rsid w:val="006803DB"/>
    <w:rsid w:val="006B11D1"/>
    <w:rsid w:val="006F7C04"/>
    <w:rsid w:val="00935B17"/>
    <w:rsid w:val="009923C2"/>
    <w:rsid w:val="009B6FC5"/>
    <w:rsid w:val="009F1DA9"/>
    <w:rsid w:val="00A15B9A"/>
    <w:rsid w:val="00A572A5"/>
    <w:rsid w:val="00A836AD"/>
    <w:rsid w:val="00AC36E9"/>
    <w:rsid w:val="00B20E9F"/>
    <w:rsid w:val="00B2615E"/>
    <w:rsid w:val="00C030BD"/>
    <w:rsid w:val="00C3090F"/>
    <w:rsid w:val="00C61AA1"/>
    <w:rsid w:val="00C65E92"/>
    <w:rsid w:val="00CE6D70"/>
    <w:rsid w:val="00D41B25"/>
    <w:rsid w:val="00E27E5F"/>
    <w:rsid w:val="00E40B2E"/>
    <w:rsid w:val="00E870C8"/>
    <w:rsid w:val="00EA25A2"/>
    <w:rsid w:val="00F7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5090C3-5E78-4847-A987-E3493BC7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06475F"/>
    <w:pPr>
      <w:spacing w:after="0" w:line="240" w:lineRule="auto"/>
      <w:ind w:left="0"/>
      <w:contextualSpacing w:val="0"/>
      <w:jc w:val="center"/>
      <w:outlineLvl w:val="0"/>
    </w:pPr>
    <w:rPr>
      <w:rFonts w:ascii="Arial" w:hAnsi="Arial" w:cs="Arial"/>
      <w:b/>
      <w:sz w:val="28"/>
      <w:szCs w:val="28"/>
    </w:rPr>
  </w:style>
  <w:style w:type="paragraph" w:styleId="Heading2">
    <w:name w:val="heading 2"/>
    <w:basedOn w:val="Heading1"/>
    <w:next w:val="Normal"/>
    <w:link w:val="Heading2Char"/>
    <w:uiPriority w:val="9"/>
    <w:unhideWhenUsed/>
    <w:qFormat/>
    <w:rsid w:val="00297A14"/>
    <w:pPr>
      <w:jc w:val="left"/>
      <w:outlineLvl w:val="1"/>
    </w:pPr>
    <w:rPr>
      <w:sz w:val="24"/>
      <w:szCs w:val="24"/>
    </w:rPr>
  </w:style>
  <w:style w:type="paragraph" w:styleId="Heading3">
    <w:name w:val="heading 3"/>
    <w:basedOn w:val="Normal"/>
    <w:next w:val="Normal"/>
    <w:link w:val="Heading3Char"/>
    <w:uiPriority w:val="9"/>
    <w:unhideWhenUsed/>
    <w:qFormat/>
    <w:rsid w:val="00F70EE3"/>
    <w:pPr>
      <w:spacing w:after="0" w:line="480" w:lineRule="auto"/>
      <w:outlineLvl w:val="2"/>
    </w:pPr>
    <w:rPr>
      <w:rFonts w:ascii="Arial" w:hAnsi="Arial" w:cs="Arial"/>
      <w:b/>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2BD3"/>
    <w:pPr>
      <w:tabs>
        <w:tab w:val="left" w:pos="1440"/>
      </w:tabs>
      <w:jc w:val="center"/>
    </w:pPr>
    <w:rPr>
      <w:rFonts w:ascii="Arial" w:hAnsi="Arial" w:cs="Arial"/>
      <w:b/>
      <w:sz w:val="28"/>
      <w:szCs w:val="28"/>
    </w:rPr>
  </w:style>
  <w:style w:type="character" w:customStyle="1" w:styleId="TitleChar">
    <w:name w:val="Title Char"/>
    <w:basedOn w:val="DefaultParagraphFont"/>
    <w:link w:val="Title"/>
    <w:uiPriority w:val="10"/>
    <w:rsid w:val="00052BD3"/>
    <w:rPr>
      <w:rFonts w:ascii="Arial" w:hAnsi="Arial" w:cs="Arial"/>
      <w:b/>
      <w:sz w:val="28"/>
      <w:szCs w:val="28"/>
    </w:rPr>
  </w:style>
  <w:style w:type="character" w:styleId="Hyperlink">
    <w:name w:val="Hyperlink"/>
    <w:rsid w:val="0006475F"/>
    <w:rPr>
      <w:color w:val="0000FF"/>
      <w:u w:val="single"/>
    </w:rPr>
  </w:style>
  <w:style w:type="paragraph" w:styleId="ListParagraph">
    <w:name w:val="List Paragraph"/>
    <w:basedOn w:val="Normal"/>
    <w:uiPriority w:val="34"/>
    <w:qFormat/>
    <w:rsid w:val="0006475F"/>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06475F"/>
    <w:rPr>
      <w:rFonts w:ascii="Arial" w:eastAsia="Times New Roman" w:hAnsi="Arial" w:cs="Arial"/>
      <w:b/>
      <w:sz w:val="28"/>
      <w:szCs w:val="28"/>
    </w:rPr>
  </w:style>
  <w:style w:type="character" w:customStyle="1" w:styleId="Heading2Char">
    <w:name w:val="Heading 2 Char"/>
    <w:basedOn w:val="DefaultParagraphFont"/>
    <w:link w:val="Heading2"/>
    <w:uiPriority w:val="9"/>
    <w:rsid w:val="00297A14"/>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C61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AA1"/>
    <w:rPr>
      <w:rFonts w:ascii="Segoe UI" w:hAnsi="Segoe UI" w:cs="Segoe UI"/>
      <w:sz w:val="18"/>
      <w:szCs w:val="18"/>
    </w:rPr>
  </w:style>
  <w:style w:type="character" w:customStyle="1" w:styleId="Heading3Char">
    <w:name w:val="Heading 3 Char"/>
    <w:basedOn w:val="DefaultParagraphFont"/>
    <w:link w:val="Heading3"/>
    <w:uiPriority w:val="9"/>
    <w:rsid w:val="00F70EE3"/>
    <w:rPr>
      <w:rFonts w:ascii="Arial" w:hAnsi="Arial" w:cs="Arial"/>
      <w:b/>
      <w:color w:val="2F5496" w:themeColor="accent5" w:themeShade="BF"/>
    </w:rPr>
  </w:style>
  <w:style w:type="table" w:styleId="TableGrid">
    <w:name w:val="Table Grid"/>
    <w:basedOn w:val="TableNormal"/>
    <w:uiPriority w:val="39"/>
    <w:rsid w:val="00F70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5048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35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B17"/>
  </w:style>
  <w:style w:type="paragraph" w:styleId="Footer">
    <w:name w:val="footer"/>
    <w:basedOn w:val="Normal"/>
    <w:link w:val="FooterChar"/>
    <w:uiPriority w:val="99"/>
    <w:unhideWhenUsed/>
    <w:rsid w:val="00935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B17"/>
  </w:style>
  <w:style w:type="paragraph" w:styleId="CommentText">
    <w:name w:val="annotation text"/>
    <w:basedOn w:val="Normal"/>
    <w:link w:val="CommentTextChar"/>
    <w:uiPriority w:val="99"/>
    <w:semiHidden/>
    <w:unhideWhenUsed/>
    <w:rsid w:val="006F7C04"/>
    <w:pPr>
      <w:spacing w:line="240" w:lineRule="auto"/>
    </w:pPr>
    <w:rPr>
      <w:sz w:val="20"/>
      <w:szCs w:val="20"/>
    </w:rPr>
  </w:style>
  <w:style w:type="character" w:customStyle="1" w:styleId="CommentTextChar">
    <w:name w:val="Comment Text Char"/>
    <w:basedOn w:val="DefaultParagraphFont"/>
    <w:link w:val="CommentText"/>
    <w:uiPriority w:val="99"/>
    <w:semiHidden/>
    <w:rsid w:val="006F7C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ccs.edu/wp-content/uploads/documents/Discpline-Chair-Manual-2016-2017-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rcc.edu/curriculum-management/documents" TargetMode="External"/><Relationship Id="rId5" Type="http://schemas.openxmlformats.org/officeDocument/2006/relationships/footnotes" Target="footnotes.xml"/><Relationship Id="rId10" Type="http://schemas.openxmlformats.org/officeDocument/2006/relationships/hyperlink" Target="https://highered.colorado.gov/publications/policies/Current/v-partb-Guidelines.pdf" TargetMode="External"/><Relationship Id="rId4" Type="http://schemas.openxmlformats.org/officeDocument/2006/relationships/webSettings" Target="webSettings.xml"/><Relationship Id="rId9" Type="http://schemas.openxmlformats.org/officeDocument/2006/relationships/hyperlink" Target="https://www.rrcc.edu/curriculum-management/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Red Rocks Community College</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Comeaux, Linda</dc:creator>
  <cp:keywords/>
  <dc:description/>
  <cp:lastModifiedBy>Oudenhoven, Arnie</cp:lastModifiedBy>
  <cp:revision>2</cp:revision>
  <cp:lastPrinted>2018-06-27T20:05:00Z</cp:lastPrinted>
  <dcterms:created xsi:type="dcterms:W3CDTF">2018-11-06T14:41:00Z</dcterms:created>
  <dcterms:modified xsi:type="dcterms:W3CDTF">2018-11-06T14:41:00Z</dcterms:modified>
</cp:coreProperties>
</file>