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DDA7" w14:textId="77777777" w:rsidR="00677320" w:rsidRPr="00D66E4C" w:rsidRDefault="00677320" w:rsidP="00677320">
      <w:pPr>
        <w:rPr>
          <w:rFonts w:asciiTheme="minorHAnsi" w:hAnsiTheme="minorHAnsi" w:cstheme="minorHAnsi"/>
        </w:rPr>
      </w:pPr>
      <w:r w:rsidRPr="00D66E4C">
        <w:rPr>
          <w:rFonts w:asciiTheme="minorHAnsi" w:hAnsiTheme="minorHAnsi" w:cstheme="minorHAnsi"/>
        </w:rPr>
        <w:t>RRCC Students:</w:t>
      </w:r>
    </w:p>
    <w:p w14:paraId="20810F6F" w14:textId="77777777" w:rsidR="00677320" w:rsidRPr="00D66E4C" w:rsidRDefault="00677320" w:rsidP="00677320">
      <w:pPr>
        <w:rPr>
          <w:rFonts w:asciiTheme="minorHAnsi" w:hAnsiTheme="minorHAnsi" w:cstheme="minorHAnsi"/>
          <w:color w:val="000000"/>
        </w:rPr>
      </w:pPr>
      <w:r w:rsidRPr="00D66E4C">
        <w:rPr>
          <w:rFonts w:asciiTheme="minorHAnsi" w:hAnsiTheme="minorHAnsi" w:cstheme="minorHAnsi"/>
          <w:color w:val="000000"/>
        </w:rPr>
        <w:t> </w:t>
      </w:r>
    </w:p>
    <w:p w14:paraId="1239DEE8" w14:textId="78342562" w:rsidR="00677320" w:rsidRPr="00D66E4C" w:rsidRDefault="00677320" w:rsidP="00677320">
      <w:pPr>
        <w:rPr>
          <w:rFonts w:asciiTheme="minorHAnsi" w:hAnsiTheme="minorHAnsi" w:cstheme="minorHAnsi"/>
        </w:rPr>
      </w:pPr>
      <w:r w:rsidRPr="00D66E4C">
        <w:rPr>
          <w:rFonts w:asciiTheme="minorHAnsi" w:hAnsiTheme="minorHAnsi" w:cstheme="minorHAnsi"/>
          <w:color w:val="000000"/>
        </w:rPr>
        <w:t xml:space="preserve">I am sure you are aware of the surge in COVID cases in the State of Colorado.  As a result, many of the counties who are experiencing these numbers have already moved or are moving to Level Orange: Safer </w:t>
      </w:r>
      <w:r w:rsidR="00DD6FFA" w:rsidRPr="00D66E4C">
        <w:rPr>
          <w:rFonts w:asciiTheme="minorHAnsi" w:hAnsiTheme="minorHAnsi" w:cstheme="minorHAnsi"/>
          <w:color w:val="000000"/>
        </w:rPr>
        <w:t>at</w:t>
      </w:r>
      <w:r w:rsidRPr="00D66E4C">
        <w:rPr>
          <w:rFonts w:asciiTheme="minorHAnsi" w:hAnsiTheme="minorHAnsi" w:cstheme="minorHAnsi"/>
          <w:color w:val="000000"/>
        </w:rPr>
        <w:t xml:space="preserve"> Home, High Risk (previously called Level 3) including Jefferson County. Jefferson County’s move to Level Orange </w:t>
      </w:r>
      <w:r w:rsidR="008F5956" w:rsidRPr="00CA1DC5">
        <w:rPr>
          <w:rFonts w:asciiTheme="minorHAnsi" w:hAnsiTheme="minorHAnsi" w:cstheme="minorHAnsi"/>
        </w:rPr>
        <w:t>went</w:t>
      </w:r>
      <w:r w:rsidR="008F5956">
        <w:rPr>
          <w:rFonts w:asciiTheme="minorHAnsi" w:hAnsiTheme="minorHAnsi" w:cstheme="minorHAnsi"/>
          <w:color w:val="000000"/>
        </w:rPr>
        <w:t xml:space="preserve"> </w:t>
      </w:r>
      <w:r w:rsidRPr="00D66E4C">
        <w:rPr>
          <w:rFonts w:asciiTheme="minorHAnsi" w:hAnsiTheme="minorHAnsi" w:cstheme="minorHAnsi"/>
          <w:color w:val="000000"/>
        </w:rPr>
        <w:t xml:space="preserve">into effect at 5:00 PM on Monday, November 9, 2020.  Here is the link for more information: </w:t>
      </w:r>
      <w:hyperlink r:id="rId5" w:tgtFrame="_blank" w:history="1">
        <w:r w:rsidRPr="00D66E4C">
          <w:rPr>
            <w:rStyle w:val="Hyperlink"/>
            <w:rFonts w:asciiTheme="minorHAnsi" w:hAnsiTheme="minorHAnsi" w:cstheme="minorHAnsi"/>
          </w:rPr>
          <w:t>https://www.jeffco.us/4047/Safer-at-Home-Level</w:t>
        </w:r>
      </w:hyperlink>
      <w:r w:rsidRPr="00D66E4C">
        <w:rPr>
          <w:rFonts w:asciiTheme="minorHAnsi" w:hAnsiTheme="minorHAnsi" w:cstheme="minorHAnsi"/>
          <w:color w:val="000000"/>
        </w:rPr>
        <w:t>.   </w:t>
      </w:r>
    </w:p>
    <w:p w14:paraId="51292BFE" w14:textId="77777777" w:rsidR="00677320" w:rsidRPr="00D66E4C" w:rsidRDefault="00677320" w:rsidP="00677320">
      <w:pPr>
        <w:rPr>
          <w:rFonts w:asciiTheme="minorHAnsi" w:hAnsiTheme="minorHAnsi" w:cstheme="minorHAnsi"/>
        </w:rPr>
      </w:pPr>
    </w:p>
    <w:p w14:paraId="33899494" w14:textId="0FDE2EC3" w:rsidR="00677320" w:rsidRDefault="00677320" w:rsidP="00677320">
      <w:pPr>
        <w:rPr>
          <w:rFonts w:asciiTheme="minorHAnsi" w:hAnsiTheme="minorHAnsi" w:cstheme="minorHAnsi"/>
          <w:color w:val="000000"/>
        </w:rPr>
      </w:pPr>
      <w:r w:rsidRPr="00D66E4C">
        <w:rPr>
          <w:rFonts w:asciiTheme="minorHAnsi" w:hAnsiTheme="minorHAnsi" w:cstheme="minorHAnsi"/>
          <w:color w:val="000000"/>
        </w:rPr>
        <w:t>RRCC is responding to the recommendation to be as remote as possible</w:t>
      </w:r>
      <w:r w:rsidR="008F5956" w:rsidRPr="008F5956">
        <w:rPr>
          <w:rFonts w:asciiTheme="minorHAnsi" w:hAnsiTheme="minorHAnsi" w:cstheme="minorHAnsi"/>
          <w:color w:val="FF0000"/>
        </w:rPr>
        <w:t xml:space="preserve">. </w:t>
      </w:r>
      <w:r w:rsidR="008F5956" w:rsidRPr="00CA1DC5">
        <w:rPr>
          <w:rFonts w:asciiTheme="minorHAnsi" w:hAnsiTheme="minorHAnsi" w:cstheme="minorHAnsi"/>
        </w:rPr>
        <w:t>B</w:t>
      </w:r>
      <w:r w:rsidRPr="00D66E4C">
        <w:rPr>
          <w:rFonts w:asciiTheme="minorHAnsi" w:hAnsiTheme="minorHAnsi" w:cstheme="minorHAnsi"/>
          <w:color w:val="000000"/>
        </w:rPr>
        <w:t xml:space="preserve">eginning </w:t>
      </w:r>
      <w:r w:rsidRPr="00D66E4C">
        <w:rPr>
          <w:rFonts w:asciiTheme="minorHAnsi" w:hAnsiTheme="minorHAnsi" w:cstheme="minorHAnsi"/>
          <w:b/>
          <w:bCs/>
          <w:color w:val="000000"/>
        </w:rPr>
        <w:t>Monday, November 16</w:t>
      </w:r>
      <w:r w:rsidRPr="00D66E4C">
        <w:rPr>
          <w:rFonts w:asciiTheme="minorHAnsi" w:hAnsiTheme="minorHAnsi" w:cstheme="minorHAnsi"/>
          <w:b/>
          <w:bCs/>
          <w:color w:val="000000"/>
          <w:vertAlign w:val="superscript"/>
        </w:rPr>
        <w:t>th</w:t>
      </w:r>
      <w:r w:rsidRPr="00D66E4C">
        <w:rPr>
          <w:rFonts w:asciiTheme="minorHAnsi" w:hAnsiTheme="minorHAnsi" w:cstheme="minorHAnsi"/>
          <w:color w:val="000000"/>
        </w:rPr>
        <w:t xml:space="preserve">, we </w:t>
      </w:r>
      <w:r w:rsidRPr="00D66E4C">
        <w:rPr>
          <w:rFonts w:asciiTheme="minorHAnsi" w:hAnsiTheme="minorHAnsi" w:cstheme="minorHAnsi"/>
        </w:rPr>
        <w:t xml:space="preserve">are </w:t>
      </w:r>
      <w:r w:rsidRPr="00D66E4C">
        <w:rPr>
          <w:rFonts w:asciiTheme="minorHAnsi" w:hAnsiTheme="minorHAnsi" w:cstheme="minorHAnsi"/>
          <w:color w:val="000000"/>
        </w:rPr>
        <w:t xml:space="preserve">asking all offices to work remotely for the remainder of the semester. The campus buildings will be </w:t>
      </w:r>
      <w:r w:rsidR="00DD6FFA" w:rsidRPr="00D66E4C">
        <w:rPr>
          <w:rFonts w:asciiTheme="minorHAnsi" w:hAnsiTheme="minorHAnsi" w:cstheme="minorHAnsi"/>
          <w:color w:val="000000"/>
        </w:rPr>
        <w:t>open;</w:t>
      </w:r>
      <w:r w:rsidRPr="00D66E4C">
        <w:rPr>
          <w:rFonts w:asciiTheme="minorHAnsi" w:hAnsiTheme="minorHAnsi" w:cstheme="minorHAnsi"/>
          <w:color w:val="000000"/>
        </w:rPr>
        <w:t xml:space="preserve"> however, services will be delivered remotely. If you do need to come to the campuses, access will be the same as is currently in place</w:t>
      </w:r>
      <w:r w:rsidR="00DD6FFA" w:rsidRPr="00D66E4C">
        <w:rPr>
          <w:rFonts w:asciiTheme="minorHAnsi" w:hAnsiTheme="minorHAnsi" w:cstheme="minorHAnsi"/>
          <w:color w:val="000000"/>
        </w:rPr>
        <w:t xml:space="preserve"> </w:t>
      </w:r>
      <w:r w:rsidRPr="00D66E4C">
        <w:rPr>
          <w:rFonts w:asciiTheme="minorHAnsi" w:hAnsiTheme="minorHAnsi" w:cstheme="minorHAnsi"/>
          <w:color w:val="000000"/>
        </w:rPr>
        <w:t>(</w:t>
      </w:r>
      <w:r w:rsidR="008F5956" w:rsidRPr="00F710CA">
        <w:rPr>
          <w:rFonts w:asciiTheme="minorHAnsi" w:hAnsiTheme="minorHAnsi" w:cstheme="minorHAnsi"/>
        </w:rPr>
        <w:t>c</w:t>
      </w:r>
      <w:r w:rsidRPr="00D66E4C">
        <w:rPr>
          <w:rFonts w:asciiTheme="minorHAnsi" w:hAnsiTheme="minorHAnsi" w:cstheme="minorHAnsi"/>
          <w:color w:val="000000"/>
        </w:rPr>
        <w:t>heck</w:t>
      </w:r>
      <w:r w:rsidR="00EF496B">
        <w:rPr>
          <w:rFonts w:asciiTheme="minorHAnsi" w:hAnsiTheme="minorHAnsi" w:cstheme="minorHAnsi"/>
          <w:color w:val="000000"/>
        </w:rPr>
        <w:t>-</w:t>
      </w:r>
      <w:r w:rsidRPr="00D66E4C">
        <w:rPr>
          <w:rFonts w:asciiTheme="minorHAnsi" w:hAnsiTheme="minorHAnsi" w:cstheme="minorHAnsi"/>
          <w:color w:val="000000"/>
        </w:rPr>
        <w:t xml:space="preserve">in through designated entrances during </w:t>
      </w:r>
      <w:r w:rsidRPr="005D0771">
        <w:rPr>
          <w:rFonts w:asciiTheme="minorHAnsi" w:hAnsiTheme="minorHAnsi" w:cstheme="minorHAnsi"/>
        </w:rPr>
        <w:t>building open hours</w:t>
      </w:r>
      <w:r w:rsidR="00EF496B">
        <w:rPr>
          <w:rFonts w:asciiTheme="minorHAnsi" w:hAnsiTheme="minorHAnsi" w:cstheme="minorHAnsi"/>
          <w:color w:val="000000"/>
        </w:rPr>
        <w:t>, wear a face covering, take your temperature, agree to screening questions, and sign</w:t>
      </w:r>
      <w:r w:rsidR="005D0771">
        <w:rPr>
          <w:rFonts w:asciiTheme="minorHAnsi" w:hAnsiTheme="minorHAnsi" w:cstheme="minorHAnsi"/>
          <w:color w:val="000000"/>
        </w:rPr>
        <w:t>-</w:t>
      </w:r>
      <w:r w:rsidR="00EF496B">
        <w:rPr>
          <w:rFonts w:asciiTheme="minorHAnsi" w:hAnsiTheme="minorHAnsi" w:cstheme="minorHAnsi"/>
          <w:color w:val="000000"/>
        </w:rPr>
        <w:t>in with your official ID).</w:t>
      </w:r>
      <w:r w:rsidRPr="00D66E4C">
        <w:rPr>
          <w:rFonts w:asciiTheme="minorHAnsi" w:hAnsiTheme="minorHAnsi" w:cstheme="minorHAnsi"/>
          <w:color w:val="000000"/>
        </w:rPr>
        <w:t xml:space="preserve"> </w:t>
      </w:r>
    </w:p>
    <w:p w14:paraId="4015BB6C" w14:textId="77777777" w:rsidR="005D0771" w:rsidRDefault="005D0771" w:rsidP="00677320">
      <w:pPr>
        <w:rPr>
          <w:rFonts w:asciiTheme="minorHAnsi" w:hAnsiTheme="minorHAnsi" w:cstheme="minorHAnsi"/>
          <w:color w:val="000000"/>
        </w:rPr>
      </w:pPr>
    </w:p>
    <w:p w14:paraId="1CC3E6EB" w14:textId="77777777" w:rsidR="005D0771" w:rsidRDefault="005D0771" w:rsidP="00677320">
      <w:pPr>
        <w:rPr>
          <w:rFonts w:asciiTheme="minorHAnsi" w:hAnsiTheme="minorHAnsi" w:cstheme="minorHAnsi"/>
          <w:b/>
          <w:color w:val="000000"/>
          <w:sz w:val="24"/>
          <w:szCs w:val="24"/>
        </w:rPr>
      </w:pPr>
      <w:bookmarkStart w:id="0" w:name="_Hlk55989339"/>
      <w:bookmarkStart w:id="1" w:name="_GoBack"/>
      <w:r w:rsidRPr="005D0771">
        <w:rPr>
          <w:rFonts w:asciiTheme="minorHAnsi" w:hAnsiTheme="minorHAnsi" w:cstheme="minorHAnsi"/>
          <w:b/>
          <w:color w:val="000000"/>
          <w:sz w:val="24"/>
          <w:szCs w:val="24"/>
        </w:rPr>
        <w:t>Campus Building Hours</w:t>
      </w:r>
    </w:p>
    <w:p w14:paraId="227E8031" w14:textId="67B42162" w:rsidR="005D0771" w:rsidRDefault="005D0771" w:rsidP="00677320">
      <w:pPr>
        <w:rPr>
          <w:rFonts w:asciiTheme="minorHAnsi" w:hAnsiTheme="minorHAnsi" w:cstheme="minorHAnsi"/>
          <w:color w:val="000000"/>
        </w:rPr>
      </w:pPr>
      <w:r w:rsidRPr="005D6B15">
        <w:rPr>
          <w:rFonts w:asciiTheme="minorHAnsi" w:hAnsiTheme="minorHAnsi" w:cstheme="minorHAnsi"/>
          <w:color w:val="000000"/>
          <w:u w:val="single"/>
        </w:rPr>
        <w:t>Lakewood:</w:t>
      </w:r>
      <w:r w:rsidR="005D6B15">
        <w:rPr>
          <w:rFonts w:asciiTheme="minorHAnsi" w:hAnsiTheme="minorHAnsi" w:cstheme="minorHAnsi"/>
          <w:color w:val="000000"/>
        </w:rPr>
        <w:t xml:space="preserve"> </w:t>
      </w:r>
      <w:r w:rsidR="005D6B15">
        <w:rPr>
          <w:rFonts w:asciiTheme="minorHAnsi" w:hAnsiTheme="minorHAnsi" w:cstheme="minorHAnsi"/>
          <w:color w:val="000000"/>
        </w:rPr>
        <w:br/>
        <w:t>Monday -</w:t>
      </w:r>
      <w:r w:rsidR="006A7700">
        <w:rPr>
          <w:rFonts w:asciiTheme="minorHAnsi" w:hAnsiTheme="minorHAnsi" w:cstheme="minorHAnsi"/>
          <w:color w:val="000000"/>
        </w:rPr>
        <w:t xml:space="preserve"> </w:t>
      </w:r>
      <w:r w:rsidR="005D6B15">
        <w:rPr>
          <w:rFonts w:asciiTheme="minorHAnsi" w:hAnsiTheme="minorHAnsi" w:cstheme="minorHAnsi"/>
          <w:color w:val="000000"/>
        </w:rPr>
        <w:t>Thursday 7:30 am to 7:30 pm</w:t>
      </w:r>
      <w:r w:rsidR="005D6B15">
        <w:rPr>
          <w:rFonts w:asciiTheme="minorHAnsi" w:hAnsiTheme="minorHAnsi" w:cstheme="minorHAnsi"/>
          <w:color w:val="000000"/>
        </w:rPr>
        <w:br/>
        <w:t>Friday</w:t>
      </w:r>
      <w:r w:rsidR="005D6B15">
        <w:rPr>
          <w:rFonts w:asciiTheme="minorHAnsi" w:hAnsiTheme="minorHAnsi" w:cstheme="minorHAnsi"/>
          <w:color w:val="000000"/>
        </w:rPr>
        <w:tab/>
        <w:t xml:space="preserve">                   </w:t>
      </w:r>
      <w:r w:rsidR="006A7700">
        <w:rPr>
          <w:rFonts w:asciiTheme="minorHAnsi" w:hAnsiTheme="minorHAnsi" w:cstheme="minorHAnsi"/>
          <w:color w:val="000000"/>
        </w:rPr>
        <w:t xml:space="preserve"> </w:t>
      </w:r>
      <w:r w:rsidR="005D6B15">
        <w:rPr>
          <w:rFonts w:asciiTheme="minorHAnsi" w:hAnsiTheme="minorHAnsi" w:cstheme="minorHAnsi"/>
          <w:color w:val="000000"/>
        </w:rPr>
        <w:t xml:space="preserve"> 7:30 am to 5:00 pm</w:t>
      </w:r>
    </w:p>
    <w:p w14:paraId="6A08A1D4" w14:textId="16D15A17" w:rsidR="005D6B15" w:rsidRDefault="005D6B15" w:rsidP="00677320">
      <w:pPr>
        <w:rPr>
          <w:rFonts w:asciiTheme="minorHAnsi" w:hAnsiTheme="minorHAnsi" w:cstheme="minorHAnsi"/>
          <w:color w:val="000000"/>
        </w:rPr>
      </w:pPr>
      <w:r>
        <w:rPr>
          <w:rFonts w:asciiTheme="minorHAnsi" w:hAnsiTheme="minorHAnsi" w:cstheme="minorHAnsi"/>
          <w:color w:val="000000"/>
        </w:rPr>
        <w:t xml:space="preserve">Saturday                 </w:t>
      </w:r>
      <w:r w:rsidR="006A7700">
        <w:rPr>
          <w:rFonts w:asciiTheme="minorHAnsi" w:hAnsiTheme="minorHAnsi" w:cstheme="minorHAnsi"/>
          <w:color w:val="000000"/>
        </w:rPr>
        <w:t xml:space="preserve"> </w:t>
      </w:r>
      <w:r>
        <w:rPr>
          <w:rFonts w:asciiTheme="minorHAnsi" w:hAnsiTheme="minorHAnsi" w:cstheme="minorHAnsi"/>
          <w:color w:val="000000"/>
        </w:rPr>
        <w:t xml:space="preserve">  7:30 am to 3:00 pm</w:t>
      </w:r>
    </w:p>
    <w:p w14:paraId="68352D89" w14:textId="0471A4F1" w:rsidR="005D0771" w:rsidRDefault="005D0771" w:rsidP="00677320">
      <w:pPr>
        <w:rPr>
          <w:rFonts w:asciiTheme="minorHAnsi" w:hAnsiTheme="minorHAnsi" w:cstheme="minorHAnsi"/>
          <w:color w:val="000000"/>
        </w:rPr>
      </w:pPr>
      <w:r>
        <w:rPr>
          <w:rFonts w:asciiTheme="minorHAnsi" w:hAnsiTheme="minorHAnsi" w:cstheme="minorHAnsi"/>
          <w:color w:val="000000"/>
        </w:rPr>
        <w:t xml:space="preserve">During </w:t>
      </w:r>
      <w:r w:rsidR="005D6B15">
        <w:rPr>
          <w:rFonts w:asciiTheme="minorHAnsi" w:hAnsiTheme="minorHAnsi" w:cstheme="minorHAnsi"/>
          <w:color w:val="000000"/>
        </w:rPr>
        <w:t>Fall Break</w:t>
      </w:r>
      <w:r>
        <w:rPr>
          <w:rFonts w:asciiTheme="minorHAnsi" w:hAnsiTheme="minorHAnsi" w:cstheme="minorHAnsi"/>
          <w:color w:val="000000"/>
        </w:rPr>
        <w:t xml:space="preserve">: </w:t>
      </w:r>
      <w:r w:rsidR="005D6B15">
        <w:rPr>
          <w:rFonts w:asciiTheme="minorHAnsi" w:hAnsiTheme="minorHAnsi" w:cstheme="minorHAnsi"/>
          <w:color w:val="000000"/>
        </w:rPr>
        <w:t xml:space="preserve">  </w:t>
      </w:r>
      <w:r w:rsidR="006A7700">
        <w:rPr>
          <w:rFonts w:asciiTheme="minorHAnsi" w:hAnsiTheme="minorHAnsi" w:cstheme="minorHAnsi"/>
          <w:color w:val="000000"/>
        </w:rPr>
        <w:t xml:space="preserve"> </w:t>
      </w:r>
      <w:r>
        <w:rPr>
          <w:rFonts w:asciiTheme="minorHAnsi" w:hAnsiTheme="minorHAnsi" w:cstheme="minorHAnsi"/>
          <w:color w:val="000000"/>
        </w:rPr>
        <w:t>7:30 am to 5:00 pm</w:t>
      </w:r>
      <w:r w:rsidR="00E35BC8">
        <w:rPr>
          <w:rFonts w:asciiTheme="minorHAnsi" w:hAnsiTheme="minorHAnsi" w:cstheme="minorHAnsi"/>
          <w:color w:val="000000"/>
        </w:rPr>
        <w:t xml:space="preserve"> M, T, W</w:t>
      </w:r>
    </w:p>
    <w:p w14:paraId="56B52227" w14:textId="7DEC0A81" w:rsidR="00CA1DC5" w:rsidRDefault="005D6B15" w:rsidP="00677320">
      <w:pPr>
        <w:rPr>
          <w:rFonts w:asciiTheme="minorHAnsi" w:hAnsiTheme="minorHAnsi" w:cstheme="minorHAnsi"/>
          <w:color w:val="000000"/>
        </w:rPr>
      </w:pPr>
      <w:r>
        <w:rPr>
          <w:rFonts w:asciiTheme="minorHAnsi" w:hAnsiTheme="minorHAnsi" w:cstheme="minorHAnsi"/>
          <w:color w:val="000000"/>
        </w:rPr>
        <w:t>Closed Thursday, November 26</w:t>
      </w:r>
      <w:r w:rsidRPr="00E35BC8">
        <w:rPr>
          <w:rFonts w:asciiTheme="minorHAnsi" w:hAnsiTheme="minorHAnsi" w:cstheme="minorHAnsi"/>
          <w:color w:val="000000"/>
          <w:vertAlign w:val="superscript"/>
        </w:rPr>
        <w:t>th</w:t>
      </w:r>
      <w:r w:rsidR="00CA1DC5">
        <w:rPr>
          <w:rFonts w:asciiTheme="minorHAnsi" w:hAnsiTheme="minorHAnsi" w:cstheme="minorHAnsi"/>
          <w:color w:val="000000"/>
          <w:vertAlign w:val="superscript"/>
        </w:rPr>
        <w:t xml:space="preserve"> </w:t>
      </w:r>
      <w:r w:rsidR="00CA1DC5" w:rsidRPr="00CA1DC5">
        <w:rPr>
          <w:rFonts w:asciiTheme="minorHAnsi" w:hAnsiTheme="minorHAnsi" w:cstheme="minorHAnsi"/>
          <w:color w:val="000000"/>
        </w:rPr>
        <w:t>an</w:t>
      </w:r>
      <w:r w:rsidR="00CA1DC5">
        <w:rPr>
          <w:rFonts w:asciiTheme="minorHAnsi" w:hAnsiTheme="minorHAnsi" w:cstheme="minorHAnsi"/>
          <w:color w:val="000000"/>
        </w:rPr>
        <w:t>d Friday, November 27</w:t>
      </w:r>
      <w:r w:rsidR="00CA1DC5" w:rsidRPr="00CA1DC5">
        <w:rPr>
          <w:rFonts w:asciiTheme="minorHAnsi" w:hAnsiTheme="minorHAnsi" w:cstheme="minorHAnsi"/>
          <w:color w:val="000000"/>
          <w:vertAlign w:val="superscript"/>
        </w:rPr>
        <w:t>th</w:t>
      </w:r>
    </w:p>
    <w:p w14:paraId="1566B906" w14:textId="77777777" w:rsidR="005D0771" w:rsidRDefault="005D0771" w:rsidP="00677320">
      <w:pPr>
        <w:rPr>
          <w:rFonts w:asciiTheme="minorHAnsi" w:hAnsiTheme="minorHAnsi" w:cstheme="minorHAnsi"/>
          <w:color w:val="000000"/>
        </w:rPr>
      </w:pPr>
    </w:p>
    <w:p w14:paraId="20D4CEBC" w14:textId="4E049392" w:rsidR="005D6B15" w:rsidRDefault="005D0771" w:rsidP="005D6B15">
      <w:pPr>
        <w:rPr>
          <w:rFonts w:asciiTheme="minorHAnsi" w:hAnsiTheme="minorHAnsi" w:cstheme="minorHAnsi"/>
          <w:color w:val="000000"/>
        </w:rPr>
      </w:pPr>
      <w:r w:rsidRPr="005D6B15">
        <w:rPr>
          <w:rFonts w:asciiTheme="minorHAnsi" w:hAnsiTheme="minorHAnsi" w:cstheme="minorHAnsi"/>
          <w:color w:val="000000"/>
          <w:u w:val="single"/>
        </w:rPr>
        <w:t>Arvada:</w:t>
      </w:r>
      <w:r>
        <w:rPr>
          <w:rFonts w:asciiTheme="minorHAnsi" w:hAnsiTheme="minorHAnsi" w:cstheme="minorHAnsi"/>
          <w:color w:val="000000"/>
        </w:rPr>
        <w:br/>
      </w:r>
      <w:r w:rsidR="005D6B15">
        <w:rPr>
          <w:rFonts w:asciiTheme="minorHAnsi" w:hAnsiTheme="minorHAnsi" w:cstheme="minorHAnsi"/>
          <w:color w:val="000000"/>
        </w:rPr>
        <w:t>Monday -</w:t>
      </w:r>
      <w:r w:rsidR="0056444C">
        <w:rPr>
          <w:rFonts w:asciiTheme="minorHAnsi" w:hAnsiTheme="minorHAnsi" w:cstheme="minorHAnsi"/>
          <w:color w:val="000000"/>
        </w:rPr>
        <w:t xml:space="preserve"> </w:t>
      </w:r>
      <w:r w:rsidR="00E35BC8">
        <w:rPr>
          <w:rFonts w:asciiTheme="minorHAnsi" w:hAnsiTheme="minorHAnsi" w:cstheme="minorHAnsi"/>
          <w:color w:val="000000"/>
        </w:rPr>
        <w:t xml:space="preserve">Friday     </w:t>
      </w:r>
      <w:r w:rsidR="005D6B15">
        <w:rPr>
          <w:rFonts w:asciiTheme="minorHAnsi" w:hAnsiTheme="minorHAnsi" w:cstheme="minorHAnsi"/>
          <w:color w:val="000000"/>
        </w:rPr>
        <w:t xml:space="preserve"> 7:</w:t>
      </w:r>
      <w:r w:rsidR="00E35BC8">
        <w:rPr>
          <w:rFonts w:asciiTheme="minorHAnsi" w:hAnsiTheme="minorHAnsi" w:cstheme="minorHAnsi"/>
          <w:color w:val="000000"/>
        </w:rPr>
        <w:t>00</w:t>
      </w:r>
      <w:r w:rsidR="005D6B15">
        <w:rPr>
          <w:rFonts w:asciiTheme="minorHAnsi" w:hAnsiTheme="minorHAnsi" w:cstheme="minorHAnsi"/>
          <w:color w:val="000000"/>
        </w:rPr>
        <w:t xml:space="preserve"> am to </w:t>
      </w:r>
      <w:r w:rsidR="00E35BC8">
        <w:rPr>
          <w:rFonts w:asciiTheme="minorHAnsi" w:hAnsiTheme="minorHAnsi" w:cstheme="minorHAnsi"/>
          <w:color w:val="000000"/>
        </w:rPr>
        <w:t>6:00 pm</w:t>
      </w:r>
    </w:p>
    <w:p w14:paraId="1F0BB493" w14:textId="1670EF36" w:rsidR="005D6B15" w:rsidRDefault="005D6B15" w:rsidP="005D6B15">
      <w:pPr>
        <w:rPr>
          <w:rFonts w:asciiTheme="minorHAnsi" w:hAnsiTheme="minorHAnsi" w:cstheme="minorHAnsi"/>
          <w:color w:val="000000"/>
        </w:rPr>
      </w:pPr>
      <w:r>
        <w:rPr>
          <w:rFonts w:asciiTheme="minorHAnsi" w:hAnsiTheme="minorHAnsi" w:cstheme="minorHAnsi"/>
          <w:color w:val="000000"/>
        </w:rPr>
        <w:t>During Fall Break</w:t>
      </w:r>
      <w:r w:rsidR="006A7700">
        <w:rPr>
          <w:rFonts w:asciiTheme="minorHAnsi" w:hAnsiTheme="minorHAnsi" w:cstheme="minorHAnsi"/>
          <w:color w:val="000000"/>
        </w:rPr>
        <w:t xml:space="preserve"> </w:t>
      </w:r>
      <w:r>
        <w:rPr>
          <w:rFonts w:asciiTheme="minorHAnsi" w:hAnsiTheme="minorHAnsi" w:cstheme="minorHAnsi"/>
          <w:color w:val="000000"/>
        </w:rPr>
        <w:t xml:space="preserve">   </w:t>
      </w:r>
      <w:r w:rsidR="006A7700">
        <w:rPr>
          <w:rFonts w:asciiTheme="minorHAnsi" w:hAnsiTheme="minorHAnsi" w:cstheme="minorHAnsi"/>
          <w:color w:val="000000"/>
        </w:rPr>
        <w:t xml:space="preserve"> </w:t>
      </w:r>
      <w:r w:rsidR="00BF1F23">
        <w:rPr>
          <w:rFonts w:asciiTheme="minorHAnsi" w:hAnsiTheme="minorHAnsi" w:cstheme="minorHAnsi"/>
          <w:color w:val="000000"/>
        </w:rPr>
        <w:t>8:00</w:t>
      </w:r>
      <w:r>
        <w:rPr>
          <w:rFonts w:asciiTheme="minorHAnsi" w:hAnsiTheme="minorHAnsi" w:cstheme="minorHAnsi"/>
          <w:color w:val="000000"/>
        </w:rPr>
        <w:t xml:space="preserve"> am to 5:00 pm</w:t>
      </w:r>
      <w:r w:rsidR="00E35BC8">
        <w:rPr>
          <w:rFonts w:asciiTheme="minorHAnsi" w:hAnsiTheme="minorHAnsi" w:cstheme="minorHAnsi"/>
          <w:color w:val="000000"/>
        </w:rPr>
        <w:t xml:space="preserve"> M, T, W</w:t>
      </w:r>
    </w:p>
    <w:p w14:paraId="0651600A" w14:textId="72B36390" w:rsidR="00CA1DC5" w:rsidRDefault="005D6B15" w:rsidP="00CA1DC5">
      <w:pPr>
        <w:rPr>
          <w:rFonts w:asciiTheme="minorHAnsi" w:hAnsiTheme="minorHAnsi" w:cstheme="minorHAnsi"/>
          <w:color w:val="000000"/>
        </w:rPr>
      </w:pPr>
      <w:r>
        <w:rPr>
          <w:rFonts w:asciiTheme="minorHAnsi" w:hAnsiTheme="minorHAnsi" w:cstheme="minorHAnsi"/>
          <w:color w:val="000000"/>
        </w:rPr>
        <w:t xml:space="preserve">Closed Thursday, </w:t>
      </w:r>
      <w:r w:rsidR="00CA1DC5">
        <w:rPr>
          <w:rFonts w:asciiTheme="minorHAnsi" w:hAnsiTheme="minorHAnsi" w:cstheme="minorHAnsi"/>
          <w:color w:val="000000"/>
        </w:rPr>
        <w:t>November 26</w:t>
      </w:r>
      <w:r w:rsidR="00CA1DC5" w:rsidRPr="00E35BC8">
        <w:rPr>
          <w:rFonts w:asciiTheme="minorHAnsi" w:hAnsiTheme="minorHAnsi" w:cstheme="minorHAnsi"/>
          <w:color w:val="000000"/>
          <w:vertAlign w:val="superscript"/>
        </w:rPr>
        <w:t>th</w:t>
      </w:r>
      <w:r w:rsidR="00CA1DC5">
        <w:rPr>
          <w:rFonts w:asciiTheme="minorHAnsi" w:hAnsiTheme="minorHAnsi" w:cstheme="minorHAnsi"/>
          <w:color w:val="000000"/>
          <w:vertAlign w:val="superscript"/>
        </w:rPr>
        <w:t xml:space="preserve"> </w:t>
      </w:r>
      <w:r w:rsidR="005C6DF5">
        <w:rPr>
          <w:rFonts w:asciiTheme="minorHAnsi" w:hAnsiTheme="minorHAnsi" w:cstheme="minorHAnsi"/>
          <w:color w:val="000000"/>
        </w:rPr>
        <w:t>through</w:t>
      </w:r>
      <w:r w:rsidR="00CA1DC5">
        <w:rPr>
          <w:rFonts w:asciiTheme="minorHAnsi" w:hAnsiTheme="minorHAnsi" w:cstheme="minorHAnsi"/>
          <w:color w:val="000000"/>
        </w:rPr>
        <w:t xml:space="preserve"> </w:t>
      </w:r>
      <w:r w:rsidR="005C6DF5">
        <w:rPr>
          <w:rFonts w:asciiTheme="minorHAnsi" w:hAnsiTheme="minorHAnsi" w:cstheme="minorHAnsi"/>
          <w:color w:val="000000"/>
        </w:rPr>
        <w:t>Sunday</w:t>
      </w:r>
      <w:r w:rsidR="00CA1DC5">
        <w:rPr>
          <w:rFonts w:asciiTheme="minorHAnsi" w:hAnsiTheme="minorHAnsi" w:cstheme="minorHAnsi"/>
          <w:color w:val="000000"/>
        </w:rPr>
        <w:t xml:space="preserve">, November </w:t>
      </w:r>
      <w:r w:rsidR="005C6DF5">
        <w:rPr>
          <w:rFonts w:asciiTheme="minorHAnsi" w:hAnsiTheme="minorHAnsi" w:cstheme="minorHAnsi"/>
          <w:color w:val="000000"/>
        </w:rPr>
        <w:t>29</w:t>
      </w:r>
      <w:r w:rsidR="00CA1DC5" w:rsidRPr="00CA1DC5">
        <w:rPr>
          <w:rFonts w:asciiTheme="minorHAnsi" w:hAnsiTheme="minorHAnsi" w:cstheme="minorHAnsi"/>
          <w:color w:val="000000"/>
          <w:vertAlign w:val="superscript"/>
        </w:rPr>
        <w:t>th</w:t>
      </w:r>
    </w:p>
    <w:bookmarkEnd w:id="0"/>
    <w:bookmarkEnd w:id="1"/>
    <w:p w14:paraId="738CD515" w14:textId="53ABF135" w:rsidR="005D6B15" w:rsidRDefault="005D6B15" w:rsidP="005D6B15">
      <w:pPr>
        <w:rPr>
          <w:rFonts w:asciiTheme="minorHAnsi" w:hAnsiTheme="minorHAnsi" w:cstheme="minorHAnsi"/>
          <w:color w:val="000000"/>
        </w:rPr>
      </w:pPr>
    </w:p>
    <w:p w14:paraId="7CD77538" w14:textId="77777777" w:rsidR="00EF496B" w:rsidRDefault="00EF496B" w:rsidP="00677320">
      <w:pPr>
        <w:rPr>
          <w:rFonts w:asciiTheme="minorHAnsi" w:hAnsiTheme="minorHAnsi" w:cstheme="minorHAnsi"/>
          <w:b/>
          <w:color w:val="000000"/>
          <w:sz w:val="24"/>
          <w:szCs w:val="24"/>
        </w:rPr>
      </w:pPr>
      <w:r w:rsidRPr="00EF496B">
        <w:rPr>
          <w:rFonts w:asciiTheme="minorHAnsi" w:hAnsiTheme="minorHAnsi" w:cstheme="minorHAnsi"/>
          <w:b/>
          <w:color w:val="000000"/>
          <w:sz w:val="24"/>
          <w:szCs w:val="24"/>
        </w:rPr>
        <w:t>Cashiers</w:t>
      </w:r>
    </w:p>
    <w:p w14:paraId="70B8E971" w14:textId="77777777" w:rsidR="00EF496B" w:rsidRDefault="005D0771" w:rsidP="00677320">
      <w:pPr>
        <w:rPr>
          <w:rFonts w:asciiTheme="minorHAnsi" w:hAnsiTheme="minorHAnsi" w:cstheme="minorHAnsi"/>
          <w:b/>
          <w:color w:val="000000"/>
          <w:sz w:val="24"/>
          <w:szCs w:val="24"/>
        </w:rPr>
      </w:pPr>
      <w:r>
        <w:rPr>
          <w:rFonts w:asciiTheme="minorHAnsi" w:hAnsiTheme="minorHAnsi" w:cstheme="minorHAnsi"/>
          <w:color w:val="000000"/>
        </w:rPr>
        <w:t>On the Lakewood campus the</w:t>
      </w:r>
      <w:r w:rsidR="00A74C2C">
        <w:rPr>
          <w:rFonts w:asciiTheme="minorHAnsi" w:hAnsiTheme="minorHAnsi" w:cstheme="minorHAnsi"/>
          <w:color w:val="000000"/>
        </w:rPr>
        <w:t xml:space="preserve"> cashier’s window will be open on Mondays </w:t>
      </w:r>
      <w:r>
        <w:rPr>
          <w:rFonts w:asciiTheme="minorHAnsi" w:hAnsiTheme="minorHAnsi" w:cstheme="minorHAnsi"/>
          <w:color w:val="000000"/>
        </w:rPr>
        <w:t>9:00 am -5:00 pm, closing for lunch from 12-1. Remote services will be available Tuesday through Friday, following the same hours as Monday.</w:t>
      </w:r>
    </w:p>
    <w:p w14:paraId="00E076E3" w14:textId="77777777" w:rsidR="00EF496B" w:rsidRPr="00EF496B" w:rsidRDefault="00EF496B" w:rsidP="00677320">
      <w:pPr>
        <w:rPr>
          <w:rFonts w:asciiTheme="minorHAnsi" w:hAnsiTheme="minorHAnsi" w:cstheme="minorHAnsi"/>
          <w:b/>
          <w:color w:val="000000"/>
          <w:sz w:val="24"/>
          <w:szCs w:val="24"/>
        </w:rPr>
      </w:pPr>
    </w:p>
    <w:p w14:paraId="3E3D860E" w14:textId="77777777" w:rsidR="00EF496B" w:rsidRDefault="00EF496B" w:rsidP="00677320">
      <w:pPr>
        <w:rPr>
          <w:rFonts w:asciiTheme="minorHAnsi" w:hAnsiTheme="minorHAnsi" w:cstheme="minorHAnsi"/>
          <w:b/>
          <w:color w:val="000000"/>
          <w:sz w:val="24"/>
          <w:szCs w:val="24"/>
        </w:rPr>
      </w:pPr>
      <w:r w:rsidRPr="00EF496B">
        <w:rPr>
          <w:rFonts w:asciiTheme="minorHAnsi" w:hAnsiTheme="minorHAnsi" w:cstheme="minorHAnsi"/>
          <w:b/>
          <w:color w:val="000000"/>
          <w:sz w:val="24"/>
          <w:szCs w:val="24"/>
        </w:rPr>
        <w:t>Library</w:t>
      </w:r>
    </w:p>
    <w:p w14:paraId="594CABA4" w14:textId="77777777" w:rsidR="00EF496B" w:rsidRDefault="00EF496B" w:rsidP="00677320">
      <w:pPr>
        <w:rPr>
          <w:rFonts w:asciiTheme="minorHAnsi" w:hAnsiTheme="minorHAnsi" w:cstheme="minorHAnsi"/>
          <w:color w:val="000000"/>
          <w:sz w:val="24"/>
          <w:szCs w:val="24"/>
        </w:rPr>
      </w:pPr>
      <w:r w:rsidRPr="00EF496B">
        <w:rPr>
          <w:rFonts w:asciiTheme="minorHAnsi" w:hAnsiTheme="minorHAnsi" w:cstheme="minorHAnsi"/>
          <w:color w:val="000000"/>
          <w:sz w:val="24"/>
          <w:szCs w:val="24"/>
        </w:rPr>
        <w:t xml:space="preserve">The RRCC Library will be closed </w:t>
      </w:r>
      <w:r>
        <w:rPr>
          <w:rFonts w:asciiTheme="minorHAnsi" w:hAnsiTheme="minorHAnsi" w:cstheme="minorHAnsi"/>
          <w:color w:val="000000"/>
          <w:sz w:val="24"/>
          <w:szCs w:val="24"/>
        </w:rPr>
        <w:t>after Monday, November 16</w:t>
      </w:r>
      <w:r w:rsidRPr="00EF496B">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and will have select services available by appointment only: </w:t>
      </w:r>
      <w:hyperlink r:id="rId6" w:history="1">
        <w:r w:rsidRPr="00687F13">
          <w:rPr>
            <w:rStyle w:val="Hyperlink"/>
            <w:rFonts w:asciiTheme="minorHAnsi" w:hAnsiTheme="minorHAnsi" w:cstheme="minorHAnsi"/>
            <w:sz w:val="24"/>
            <w:szCs w:val="24"/>
          </w:rPr>
          <w:t>https://www.rrcc.edu/library-services/hours-locations</w:t>
        </w:r>
      </w:hyperlink>
    </w:p>
    <w:p w14:paraId="6D618EBD" w14:textId="77777777" w:rsidR="004C0084" w:rsidRDefault="004C0084" w:rsidP="00677320">
      <w:pPr>
        <w:rPr>
          <w:rFonts w:asciiTheme="minorHAnsi" w:hAnsiTheme="minorHAnsi" w:cstheme="minorHAnsi"/>
          <w:color w:val="000000"/>
        </w:rPr>
      </w:pPr>
    </w:p>
    <w:p w14:paraId="52ADD288" w14:textId="77777777" w:rsidR="00EF496B" w:rsidRDefault="004C0084" w:rsidP="00EF496B">
      <w:r w:rsidRPr="004C0084">
        <w:rPr>
          <w:rFonts w:asciiTheme="minorHAnsi" w:hAnsiTheme="minorHAnsi" w:cstheme="minorHAnsi"/>
          <w:b/>
          <w:color w:val="000000"/>
          <w:sz w:val="24"/>
          <w:szCs w:val="24"/>
        </w:rPr>
        <w:t>Student Food Bank</w:t>
      </w:r>
      <w:r>
        <w:rPr>
          <w:rFonts w:asciiTheme="minorHAnsi" w:hAnsiTheme="minorHAnsi" w:cstheme="minorHAnsi"/>
          <w:b/>
          <w:color w:val="000000"/>
          <w:sz w:val="24"/>
          <w:szCs w:val="24"/>
        </w:rPr>
        <w:br/>
      </w:r>
      <w:hyperlink r:id="rId7" w:history="1">
        <w:r w:rsidR="00EF496B" w:rsidRPr="00EF496B">
          <w:rPr>
            <w:rStyle w:val="Hyperlink"/>
            <w:rFonts w:asciiTheme="minorHAnsi" w:hAnsiTheme="minorHAnsi" w:cstheme="minorHAnsi"/>
            <w:sz w:val="24"/>
            <w:szCs w:val="24"/>
          </w:rPr>
          <w:t>Student Life</w:t>
        </w:r>
      </w:hyperlink>
      <w:r w:rsidR="00EF496B">
        <w:rPr>
          <w:rFonts w:asciiTheme="minorHAnsi" w:hAnsiTheme="minorHAnsi" w:cstheme="minorHAnsi"/>
          <w:color w:val="000000"/>
          <w:sz w:val="24"/>
          <w:szCs w:val="24"/>
        </w:rPr>
        <w:t xml:space="preserve"> </w:t>
      </w:r>
      <w:r w:rsidR="00EF496B">
        <w:t xml:space="preserve">will continue to provide food in a curbside pick-up method for those students who make an appointment through Navigate 24 hours prior to the desired pick-up times. Orders will only be available at the Lakewood Campus on the following days and times: </w:t>
      </w:r>
    </w:p>
    <w:p w14:paraId="71729E91" w14:textId="77777777" w:rsidR="00EF496B" w:rsidRDefault="00EF496B" w:rsidP="00EF496B">
      <w:r>
        <w:t>Mondays 8am -12pm, Thursdays 9am-1pm, Fridays 12pm-4pm.</w:t>
      </w:r>
      <w:r>
        <w:br/>
      </w:r>
    </w:p>
    <w:p w14:paraId="553A27D8" w14:textId="77777777" w:rsidR="00EF496B" w:rsidRDefault="00EF496B" w:rsidP="00EF496B">
      <w:r>
        <w:t>The 3 days before Thanksgiving we will offer limited Food Bank service on the following days and times:</w:t>
      </w:r>
    </w:p>
    <w:p w14:paraId="33177D62" w14:textId="77777777" w:rsidR="00EF496B" w:rsidRDefault="00EF496B" w:rsidP="00EF496B">
      <w:r>
        <w:t>Monday 23</w:t>
      </w:r>
      <w:r>
        <w:rPr>
          <w:vertAlign w:val="superscript"/>
        </w:rPr>
        <w:t>rd</w:t>
      </w:r>
      <w:r>
        <w:t xml:space="preserve"> 8am-12pm, Tuesday 24</w:t>
      </w:r>
      <w:r>
        <w:rPr>
          <w:vertAlign w:val="superscript"/>
        </w:rPr>
        <w:t>th</w:t>
      </w:r>
      <w:r>
        <w:t xml:space="preserve"> 9am-1pm, Wednesday 25</w:t>
      </w:r>
      <w:r>
        <w:rPr>
          <w:vertAlign w:val="superscript"/>
        </w:rPr>
        <w:t>th</w:t>
      </w:r>
      <w:r>
        <w:t xml:space="preserve"> 1pm – 4pm. </w:t>
      </w:r>
    </w:p>
    <w:p w14:paraId="2731F25E" w14:textId="77777777" w:rsidR="004C0084" w:rsidRPr="00D66E4C" w:rsidRDefault="004C0084" w:rsidP="00677320">
      <w:pPr>
        <w:rPr>
          <w:rFonts w:asciiTheme="minorHAnsi" w:hAnsiTheme="minorHAnsi" w:cstheme="minorHAnsi"/>
          <w:color w:val="000000"/>
        </w:rPr>
      </w:pPr>
    </w:p>
    <w:p w14:paraId="422BCADA" w14:textId="77777777" w:rsidR="004C0084" w:rsidRPr="004C0084" w:rsidRDefault="004C0084" w:rsidP="004C0084">
      <w:pPr>
        <w:rPr>
          <w:b/>
          <w:sz w:val="24"/>
          <w:szCs w:val="24"/>
        </w:rPr>
      </w:pPr>
      <w:r>
        <w:rPr>
          <w:b/>
          <w:sz w:val="24"/>
          <w:szCs w:val="24"/>
        </w:rPr>
        <w:t>Student Success Services</w:t>
      </w:r>
    </w:p>
    <w:p w14:paraId="2511EAB5" w14:textId="77777777" w:rsidR="00D66E4C" w:rsidRPr="00D66E4C" w:rsidRDefault="004C0084" w:rsidP="004C008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All </w:t>
      </w:r>
      <w:hyperlink r:id="rId8" w:history="1">
        <w:r w:rsidRPr="004C0084">
          <w:rPr>
            <w:rStyle w:val="Hyperlink"/>
            <w:rFonts w:asciiTheme="minorHAnsi" w:hAnsiTheme="minorHAnsi" w:cstheme="minorHAnsi"/>
            <w:sz w:val="22"/>
            <w:szCs w:val="22"/>
          </w:rPr>
          <w:t>Student Success Departments</w:t>
        </w:r>
      </w:hyperlink>
      <w:r>
        <w:rPr>
          <w:rFonts w:asciiTheme="minorHAnsi" w:hAnsiTheme="minorHAnsi" w:cstheme="minorHAnsi"/>
          <w:color w:val="000000"/>
          <w:sz w:val="22"/>
          <w:szCs w:val="22"/>
        </w:rPr>
        <w:t xml:space="preserve"> will be offering remote services Monday through Friday from 9:00 am -5:00 pm. </w:t>
      </w:r>
      <w:r w:rsidR="005E1CAA" w:rsidRPr="00D66E4C">
        <w:rPr>
          <w:rFonts w:asciiTheme="minorHAnsi" w:hAnsiTheme="minorHAnsi" w:cstheme="minorHAnsi"/>
          <w:color w:val="000000"/>
          <w:sz w:val="22"/>
          <w:szCs w:val="22"/>
        </w:rPr>
        <w:t xml:space="preserve">You can set up remote appointments with most Student Success Departments through </w:t>
      </w:r>
      <w:r w:rsidR="005E1CAA" w:rsidRPr="00D66E4C">
        <w:rPr>
          <w:rFonts w:asciiTheme="minorHAnsi" w:hAnsiTheme="minorHAnsi" w:cstheme="minorHAnsi"/>
          <w:color w:val="000000"/>
          <w:sz w:val="22"/>
          <w:szCs w:val="22"/>
        </w:rPr>
        <w:lastRenderedPageBreak/>
        <w:t>Navigate</w:t>
      </w:r>
      <w:r w:rsidR="00D66E4C">
        <w:rPr>
          <w:rFonts w:asciiTheme="minorHAnsi" w:hAnsiTheme="minorHAnsi" w:cstheme="minorHAnsi"/>
          <w:color w:val="000000"/>
          <w:sz w:val="22"/>
          <w:szCs w:val="22"/>
        </w:rPr>
        <w:t>.</w:t>
      </w:r>
      <w:r w:rsidR="00D66E4C" w:rsidRPr="00D66E4C">
        <w:rPr>
          <w:rFonts w:asciiTheme="minorHAnsi" w:hAnsiTheme="minorHAnsi" w:cstheme="minorHAnsi"/>
          <w:color w:val="000000"/>
          <w:sz w:val="22"/>
          <w:szCs w:val="22"/>
        </w:rPr>
        <w:br/>
      </w:r>
      <w:r w:rsidR="00D66E4C" w:rsidRPr="00D66E4C">
        <w:rPr>
          <w:rFonts w:asciiTheme="minorHAnsi" w:hAnsiTheme="minorHAnsi" w:cstheme="minorHAnsi"/>
          <w:sz w:val="22"/>
          <w:szCs w:val="22"/>
        </w:rPr>
        <w:t>To make a Navigate appointment:</w:t>
      </w:r>
    </w:p>
    <w:p w14:paraId="3B65EF9B" w14:textId="77777777" w:rsidR="00D66E4C" w:rsidRPr="00D66E4C" w:rsidRDefault="00D66E4C" w:rsidP="00D66E4C">
      <w:pPr>
        <w:numPr>
          <w:ilvl w:val="0"/>
          <w:numId w:val="1"/>
        </w:numPr>
        <w:spacing w:after="100" w:afterAutospacing="1"/>
        <w:ind w:left="1800"/>
        <w:rPr>
          <w:rFonts w:asciiTheme="minorHAnsi" w:eastAsia="Times New Roman" w:hAnsiTheme="minorHAnsi" w:cstheme="minorHAnsi"/>
        </w:rPr>
      </w:pPr>
      <w:r w:rsidRPr="00D66E4C">
        <w:rPr>
          <w:rFonts w:asciiTheme="minorHAnsi" w:eastAsia="Times New Roman" w:hAnsiTheme="minorHAnsi" w:cstheme="minorHAnsi"/>
        </w:rPr>
        <w:t>Login to </w:t>
      </w:r>
      <w:hyperlink r:id="rId9" w:history="1">
        <w:r w:rsidRPr="00D66E4C">
          <w:rPr>
            <w:rFonts w:asciiTheme="minorHAnsi" w:eastAsia="Times New Roman" w:hAnsiTheme="minorHAnsi" w:cstheme="minorHAnsi"/>
            <w:color w:val="0000FF"/>
            <w:u w:val="single"/>
          </w:rPr>
          <w:t>The Rock (link is external)</w:t>
        </w:r>
      </w:hyperlink>
      <w:r w:rsidRPr="00D66E4C">
        <w:rPr>
          <w:rFonts w:asciiTheme="minorHAnsi" w:eastAsia="Times New Roman" w:hAnsiTheme="minorHAnsi" w:cstheme="minorHAnsi"/>
        </w:rPr>
        <w:t> student portal.</w:t>
      </w:r>
    </w:p>
    <w:p w14:paraId="50A5DC95" w14:textId="77777777" w:rsidR="00D66E4C" w:rsidRPr="00D66E4C" w:rsidRDefault="00D66E4C" w:rsidP="00D66E4C">
      <w:pPr>
        <w:numPr>
          <w:ilvl w:val="0"/>
          <w:numId w:val="1"/>
        </w:numPr>
        <w:spacing w:before="100" w:beforeAutospacing="1" w:after="100" w:afterAutospacing="1"/>
        <w:ind w:left="1800"/>
        <w:rPr>
          <w:rFonts w:asciiTheme="minorHAnsi" w:eastAsia="Times New Roman" w:hAnsiTheme="minorHAnsi" w:cstheme="minorHAnsi"/>
        </w:rPr>
      </w:pPr>
      <w:r w:rsidRPr="00D66E4C">
        <w:rPr>
          <w:rFonts w:asciiTheme="minorHAnsi" w:eastAsia="Times New Roman" w:hAnsiTheme="minorHAnsi" w:cstheme="minorHAnsi"/>
        </w:rPr>
        <w:t>Select the “Navigate” icon under “Student Tools”</w:t>
      </w:r>
    </w:p>
    <w:p w14:paraId="060C20B7" w14:textId="77777777" w:rsidR="00D66E4C" w:rsidRPr="00D66E4C" w:rsidRDefault="00D66E4C" w:rsidP="00D66E4C">
      <w:pPr>
        <w:numPr>
          <w:ilvl w:val="0"/>
          <w:numId w:val="1"/>
        </w:numPr>
        <w:spacing w:before="100" w:beforeAutospacing="1" w:after="100" w:afterAutospacing="1"/>
        <w:ind w:left="1800"/>
        <w:rPr>
          <w:rFonts w:asciiTheme="minorHAnsi" w:eastAsia="Times New Roman" w:hAnsiTheme="minorHAnsi" w:cstheme="minorHAnsi"/>
        </w:rPr>
      </w:pPr>
      <w:r w:rsidRPr="00D66E4C">
        <w:rPr>
          <w:rFonts w:asciiTheme="minorHAnsi" w:eastAsia="Times New Roman" w:hAnsiTheme="minorHAnsi" w:cstheme="minorHAnsi"/>
        </w:rPr>
        <w:t>Select “Appointments” in the left-hand column</w:t>
      </w:r>
    </w:p>
    <w:p w14:paraId="1A4FC521" w14:textId="77777777" w:rsidR="00D66E4C" w:rsidRPr="00D66E4C" w:rsidRDefault="00D66E4C" w:rsidP="00D66E4C">
      <w:pPr>
        <w:numPr>
          <w:ilvl w:val="0"/>
          <w:numId w:val="1"/>
        </w:numPr>
        <w:spacing w:before="100" w:beforeAutospacing="1" w:after="100" w:afterAutospacing="1"/>
        <w:ind w:left="1800"/>
        <w:rPr>
          <w:rFonts w:asciiTheme="minorHAnsi" w:eastAsia="Times New Roman" w:hAnsiTheme="minorHAnsi" w:cstheme="minorHAnsi"/>
        </w:rPr>
      </w:pPr>
      <w:r w:rsidRPr="00D66E4C">
        <w:rPr>
          <w:rFonts w:asciiTheme="minorHAnsi" w:eastAsia="Times New Roman" w:hAnsiTheme="minorHAnsi" w:cstheme="minorHAnsi"/>
        </w:rPr>
        <w:t>Click on “Schedule an Appointment”</w:t>
      </w:r>
    </w:p>
    <w:p w14:paraId="014A42C2" w14:textId="77777777" w:rsidR="00D66E4C" w:rsidRPr="00D66E4C" w:rsidRDefault="00D66E4C" w:rsidP="00D66E4C">
      <w:pPr>
        <w:numPr>
          <w:ilvl w:val="0"/>
          <w:numId w:val="1"/>
        </w:numPr>
        <w:spacing w:before="100" w:beforeAutospacing="1" w:after="100" w:afterAutospacing="1"/>
        <w:ind w:left="1800"/>
        <w:rPr>
          <w:rFonts w:asciiTheme="minorHAnsi" w:eastAsia="Times New Roman" w:hAnsiTheme="minorHAnsi" w:cstheme="minorHAnsi"/>
        </w:rPr>
      </w:pPr>
      <w:r w:rsidRPr="00D66E4C">
        <w:rPr>
          <w:rFonts w:asciiTheme="minorHAnsi" w:eastAsia="Times New Roman" w:hAnsiTheme="minorHAnsi" w:cstheme="minorHAnsi"/>
        </w:rPr>
        <w:t>Select the department you want to schedule</w:t>
      </w:r>
    </w:p>
    <w:p w14:paraId="18EFAFB2" w14:textId="77777777" w:rsidR="00811CBB" w:rsidRPr="004C0084" w:rsidRDefault="004C0084" w:rsidP="00811CBB">
      <w:pPr>
        <w:rPr>
          <w:b/>
          <w:sz w:val="24"/>
          <w:szCs w:val="24"/>
        </w:rPr>
      </w:pPr>
      <w:r w:rsidRPr="004C0084">
        <w:rPr>
          <w:b/>
          <w:sz w:val="24"/>
          <w:szCs w:val="24"/>
        </w:rPr>
        <w:t>Instructional Services</w:t>
      </w:r>
    </w:p>
    <w:p w14:paraId="3E340161" w14:textId="77777777" w:rsidR="00811CBB" w:rsidRDefault="00811CBB" w:rsidP="00811CBB">
      <w:pPr>
        <w:pStyle w:val="ListParagraph"/>
        <w:numPr>
          <w:ilvl w:val="0"/>
          <w:numId w:val="2"/>
        </w:numPr>
        <w:rPr>
          <w:rFonts w:eastAsia="Times New Roman"/>
        </w:rPr>
      </w:pPr>
      <w:r>
        <w:rPr>
          <w:rFonts w:eastAsia="Times New Roman"/>
        </w:rPr>
        <w:t>All online and remote classes will continue as currently offered and planned.</w:t>
      </w:r>
    </w:p>
    <w:p w14:paraId="6C25B0AD" w14:textId="77777777" w:rsidR="00811CBB" w:rsidRDefault="00811CBB" w:rsidP="00811CBB">
      <w:pPr>
        <w:pStyle w:val="ListParagraph"/>
        <w:numPr>
          <w:ilvl w:val="0"/>
          <w:numId w:val="2"/>
        </w:numPr>
        <w:rPr>
          <w:rFonts w:eastAsia="Times New Roman"/>
        </w:rPr>
      </w:pPr>
      <w:r>
        <w:rPr>
          <w:rFonts w:eastAsia="Times New Roman"/>
        </w:rPr>
        <w:t>All remaining on campus presence time for Hybrid courses should be minimized. Your faculty and instructors are working with their Departments and Supervisors to determine which hybrid campus presence classes can continue for the remainder of the Fall semester</w:t>
      </w:r>
      <w:r w:rsidR="004C0084">
        <w:rPr>
          <w:rFonts w:eastAsia="Times New Roman"/>
        </w:rPr>
        <w:t>. Be sure to check your D2L dashboard regularly for any specific communication from your instructors.</w:t>
      </w:r>
    </w:p>
    <w:p w14:paraId="7CF7DB79" w14:textId="77777777" w:rsidR="00811CBB" w:rsidRDefault="00811CBB" w:rsidP="00811CBB">
      <w:pPr>
        <w:pStyle w:val="ListParagraph"/>
        <w:numPr>
          <w:ilvl w:val="0"/>
          <w:numId w:val="2"/>
        </w:numPr>
        <w:rPr>
          <w:rFonts w:eastAsia="Times New Roman"/>
        </w:rPr>
      </w:pPr>
      <w:r>
        <w:rPr>
          <w:rFonts w:eastAsia="Times New Roman"/>
        </w:rPr>
        <w:t xml:space="preserve">The Lakewood and Arvada campuses will still be accessible although we highly encourage you remain at home doing remote learning. </w:t>
      </w:r>
    </w:p>
    <w:p w14:paraId="4BABB043" w14:textId="77777777" w:rsidR="00677320" w:rsidRDefault="00677320" w:rsidP="00677320">
      <w:pPr>
        <w:rPr>
          <w:rFonts w:ascii="Arial" w:hAnsi="Arial" w:cs="Arial"/>
          <w:color w:val="000000"/>
          <w:sz w:val="24"/>
          <w:szCs w:val="24"/>
        </w:rPr>
      </w:pPr>
      <w:r>
        <w:rPr>
          <w:rFonts w:ascii="Arial" w:hAnsi="Arial" w:cs="Arial"/>
          <w:color w:val="000000"/>
        </w:rPr>
        <w:t> </w:t>
      </w:r>
    </w:p>
    <w:p w14:paraId="1495C532" w14:textId="77777777" w:rsidR="00677320" w:rsidRDefault="00677320" w:rsidP="00677320">
      <w:pPr>
        <w:rPr>
          <w:rFonts w:ascii="Arial" w:hAnsi="Arial" w:cs="Arial"/>
          <w:color w:val="000000"/>
          <w:sz w:val="24"/>
          <w:szCs w:val="24"/>
        </w:rPr>
      </w:pPr>
      <w:r>
        <w:rPr>
          <w:rFonts w:ascii="Arial" w:hAnsi="Arial" w:cs="Arial"/>
          <w:color w:val="000000"/>
        </w:rPr>
        <w:t> </w:t>
      </w:r>
    </w:p>
    <w:p w14:paraId="50BAD43F" w14:textId="77777777" w:rsidR="00677320" w:rsidRPr="00EF496B" w:rsidRDefault="00677320" w:rsidP="00677320">
      <w:pPr>
        <w:rPr>
          <w:rFonts w:asciiTheme="minorHAnsi" w:hAnsiTheme="minorHAnsi" w:cstheme="minorHAnsi"/>
          <w:color w:val="000000"/>
          <w:sz w:val="24"/>
          <w:szCs w:val="24"/>
        </w:rPr>
      </w:pPr>
      <w:r w:rsidRPr="00EF496B">
        <w:rPr>
          <w:rFonts w:asciiTheme="minorHAnsi" w:hAnsiTheme="minorHAnsi" w:cstheme="minorHAnsi"/>
          <w:color w:val="000000"/>
        </w:rPr>
        <w:t>The safety of our students, faculty and staff remains our top priority.</w:t>
      </w:r>
      <w:r w:rsidR="00DD6FFA" w:rsidRPr="00EF496B">
        <w:rPr>
          <w:rFonts w:asciiTheme="minorHAnsi" w:hAnsiTheme="minorHAnsi" w:cstheme="minorHAnsi"/>
          <w:color w:val="000000"/>
        </w:rPr>
        <w:t xml:space="preserve"> </w:t>
      </w:r>
      <w:r w:rsidRPr="00EF496B">
        <w:rPr>
          <w:rFonts w:asciiTheme="minorHAnsi" w:hAnsiTheme="minorHAnsi" w:cstheme="minorHAnsi"/>
          <w:color w:val="000000"/>
        </w:rPr>
        <w:t xml:space="preserve">We want to do everything we can to reduce exposure and flatten the curve. </w:t>
      </w:r>
    </w:p>
    <w:p w14:paraId="2A6D60DC" w14:textId="77777777" w:rsidR="00677320" w:rsidRPr="00EF496B" w:rsidRDefault="00677320" w:rsidP="00677320">
      <w:pPr>
        <w:rPr>
          <w:rFonts w:asciiTheme="minorHAnsi" w:hAnsiTheme="minorHAnsi" w:cstheme="minorHAnsi"/>
          <w:color w:val="000000"/>
          <w:sz w:val="24"/>
          <w:szCs w:val="24"/>
        </w:rPr>
      </w:pPr>
      <w:r w:rsidRPr="00EF496B">
        <w:rPr>
          <w:rFonts w:asciiTheme="minorHAnsi" w:hAnsiTheme="minorHAnsi" w:cstheme="minorHAnsi"/>
          <w:color w:val="000000"/>
        </w:rPr>
        <w:t> </w:t>
      </w:r>
    </w:p>
    <w:p w14:paraId="4129A7F2" w14:textId="77777777" w:rsidR="00677320" w:rsidRPr="00EF496B" w:rsidRDefault="00677320" w:rsidP="00677320">
      <w:pPr>
        <w:rPr>
          <w:rFonts w:asciiTheme="minorHAnsi" w:hAnsiTheme="minorHAnsi" w:cstheme="minorHAnsi"/>
          <w:color w:val="000000"/>
          <w:sz w:val="24"/>
          <w:szCs w:val="24"/>
        </w:rPr>
      </w:pPr>
      <w:r w:rsidRPr="00EF496B">
        <w:rPr>
          <w:rFonts w:asciiTheme="minorHAnsi" w:hAnsiTheme="minorHAnsi" w:cstheme="minorHAnsi"/>
          <w:color w:val="000000"/>
        </w:rPr>
        <w:t>Thank you for your help!</w:t>
      </w:r>
    </w:p>
    <w:p w14:paraId="761CC873" w14:textId="77777777" w:rsidR="00677320" w:rsidRPr="00EF496B" w:rsidRDefault="00677320" w:rsidP="00677320">
      <w:pPr>
        <w:rPr>
          <w:rFonts w:asciiTheme="minorHAnsi" w:hAnsiTheme="minorHAnsi" w:cstheme="minorHAnsi"/>
          <w:color w:val="000000"/>
          <w:sz w:val="24"/>
          <w:szCs w:val="24"/>
        </w:rPr>
      </w:pPr>
      <w:r w:rsidRPr="00EF496B">
        <w:rPr>
          <w:rFonts w:asciiTheme="minorHAnsi" w:hAnsiTheme="minorHAnsi" w:cstheme="minorHAnsi"/>
          <w:color w:val="000000"/>
        </w:rPr>
        <w:t> </w:t>
      </w:r>
    </w:p>
    <w:p w14:paraId="4942E64D" w14:textId="64326AE8" w:rsidR="00677320" w:rsidRPr="00EF496B" w:rsidRDefault="00976BE2" w:rsidP="00677320">
      <w:pPr>
        <w:rPr>
          <w:rFonts w:asciiTheme="minorHAnsi" w:hAnsiTheme="minorHAnsi" w:cstheme="minorHAnsi"/>
          <w:color w:val="000000"/>
          <w:sz w:val="24"/>
          <w:szCs w:val="24"/>
        </w:rPr>
      </w:pPr>
      <w:r>
        <w:rPr>
          <w:rFonts w:asciiTheme="minorHAnsi" w:hAnsiTheme="minorHAnsi" w:cstheme="minorHAnsi"/>
          <w:color w:val="000000"/>
        </w:rPr>
        <w:t xml:space="preserve">Dr. </w:t>
      </w:r>
      <w:r w:rsidR="00677320" w:rsidRPr="00EF496B">
        <w:rPr>
          <w:rFonts w:asciiTheme="minorHAnsi" w:hAnsiTheme="minorHAnsi" w:cstheme="minorHAnsi"/>
          <w:color w:val="000000"/>
        </w:rPr>
        <w:t>Michele</w:t>
      </w:r>
      <w:r>
        <w:rPr>
          <w:rFonts w:asciiTheme="minorHAnsi" w:hAnsiTheme="minorHAnsi" w:cstheme="minorHAnsi"/>
          <w:color w:val="000000"/>
        </w:rPr>
        <w:t xml:space="preserve"> Haney</w:t>
      </w:r>
      <w:r>
        <w:rPr>
          <w:rFonts w:asciiTheme="minorHAnsi" w:hAnsiTheme="minorHAnsi" w:cstheme="minorHAnsi"/>
          <w:color w:val="000000"/>
        </w:rPr>
        <w:br/>
      </w:r>
      <w:r w:rsidR="00677320" w:rsidRPr="00EF496B">
        <w:rPr>
          <w:rFonts w:asciiTheme="minorHAnsi" w:hAnsiTheme="minorHAnsi" w:cstheme="minorHAnsi"/>
        </w:rPr>
        <w:t>President</w:t>
      </w:r>
      <w:r>
        <w:rPr>
          <w:rFonts w:asciiTheme="minorHAnsi" w:hAnsiTheme="minorHAnsi" w:cstheme="minorHAnsi"/>
        </w:rPr>
        <w:t>, Red Rocks Community College</w:t>
      </w:r>
    </w:p>
    <w:p w14:paraId="268A0200" w14:textId="77777777" w:rsidR="00677320" w:rsidRDefault="00677320"/>
    <w:sectPr w:rsidR="00677320" w:rsidSect="00EF496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F5C67"/>
    <w:multiLevelType w:val="multilevel"/>
    <w:tmpl w:val="29C8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95499B"/>
    <w:multiLevelType w:val="hybridMultilevel"/>
    <w:tmpl w:val="1646BB7C"/>
    <w:lvl w:ilvl="0" w:tplc="39502576">
      <w:start w:val="1"/>
      <w:numFmt w:val="decimal"/>
      <w:lvlText w:val="%1."/>
      <w:lvlJc w:val="left"/>
      <w:pPr>
        <w:ind w:left="63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20"/>
    <w:rsid w:val="004C0084"/>
    <w:rsid w:val="0056444C"/>
    <w:rsid w:val="005C6DF5"/>
    <w:rsid w:val="005D0771"/>
    <w:rsid w:val="005D6B15"/>
    <w:rsid w:val="005E1CAA"/>
    <w:rsid w:val="00677320"/>
    <w:rsid w:val="006A7700"/>
    <w:rsid w:val="00811CBB"/>
    <w:rsid w:val="008F5956"/>
    <w:rsid w:val="00976BE2"/>
    <w:rsid w:val="00A74C2C"/>
    <w:rsid w:val="00BF1F23"/>
    <w:rsid w:val="00CA1DC5"/>
    <w:rsid w:val="00D66E4C"/>
    <w:rsid w:val="00DD6FFA"/>
    <w:rsid w:val="00E35BC8"/>
    <w:rsid w:val="00EE35C5"/>
    <w:rsid w:val="00EF496B"/>
    <w:rsid w:val="00F7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5191"/>
  <w15:chartTrackingRefBased/>
  <w15:docId w15:val="{0ECA6B60-B9B6-4F89-8E20-E2A7F54E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3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20"/>
    <w:rPr>
      <w:color w:val="0000FF"/>
      <w:u w:val="single"/>
    </w:rPr>
  </w:style>
  <w:style w:type="character" w:styleId="FollowedHyperlink">
    <w:name w:val="FollowedHyperlink"/>
    <w:basedOn w:val="DefaultParagraphFont"/>
    <w:uiPriority w:val="99"/>
    <w:semiHidden/>
    <w:unhideWhenUsed/>
    <w:rsid w:val="00677320"/>
    <w:rPr>
      <w:color w:val="954F72" w:themeColor="followedHyperlink"/>
      <w:u w:val="single"/>
    </w:rPr>
  </w:style>
  <w:style w:type="paragraph" w:styleId="NormalWeb">
    <w:name w:val="Normal (Web)"/>
    <w:basedOn w:val="Normal"/>
    <w:uiPriority w:val="99"/>
    <w:semiHidden/>
    <w:unhideWhenUsed/>
    <w:rsid w:val="00D66E4C"/>
    <w:pPr>
      <w:spacing w:before="100" w:beforeAutospacing="1" w:after="100" w:afterAutospacing="1"/>
    </w:pPr>
    <w:rPr>
      <w:rFonts w:ascii="Times New Roman" w:eastAsia="Times New Roman" w:hAnsi="Times New Roman" w:cs="Times New Roman"/>
      <w:sz w:val="24"/>
      <w:szCs w:val="24"/>
    </w:rPr>
  </w:style>
  <w:style w:type="character" w:customStyle="1" w:styleId="element-invisible">
    <w:name w:val="element-invisible"/>
    <w:basedOn w:val="DefaultParagraphFont"/>
    <w:rsid w:val="00D66E4C"/>
  </w:style>
  <w:style w:type="paragraph" w:styleId="ListParagraph">
    <w:name w:val="List Paragraph"/>
    <w:basedOn w:val="Normal"/>
    <w:uiPriority w:val="34"/>
    <w:qFormat/>
    <w:rsid w:val="00811CBB"/>
    <w:pPr>
      <w:ind w:left="720"/>
    </w:pPr>
  </w:style>
  <w:style w:type="character" w:styleId="UnresolvedMention">
    <w:name w:val="Unresolved Mention"/>
    <w:basedOn w:val="DefaultParagraphFont"/>
    <w:uiPriority w:val="99"/>
    <w:semiHidden/>
    <w:unhideWhenUsed/>
    <w:rsid w:val="004C0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853">
      <w:bodyDiv w:val="1"/>
      <w:marLeft w:val="0"/>
      <w:marRight w:val="0"/>
      <w:marTop w:val="0"/>
      <w:marBottom w:val="0"/>
      <w:divBdr>
        <w:top w:val="none" w:sz="0" w:space="0" w:color="auto"/>
        <w:left w:val="none" w:sz="0" w:space="0" w:color="auto"/>
        <w:bottom w:val="none" w:sz="0" w:space="0" w:color="auto"/>
        <w:right w:val="none" w:sz="0" w:space="0" w:color="auto"/>
      </w:divBdr>
    </w:div>
    <w:div w:id="437916851">
      <w:bodyDiv w:val="1"/>
      <w:marLeft w:val="0"/>
      <w:marRight w:val="0"/>
      <w:marTop w:val="0"/>
      <w:marBottom w:val="0"/>
      <w:divBdr>
        <w:top w:val="none" w:sz="0" w:space="0" w:color="auto"/>
        <w:left w:val="none" w:sz="0" w:space="0" w:color="auto"/>
        <w:bottom w:val="none" w:sz="0" w:space="0" w:color="auto"/>
        <w:right w:val="none" w:sz="0" w:space="0" w:color="auto"/>
      </w:divBdr>
    </w:div>
    <w:div w:id="1426882108">
      <w:bodyDiv w:val="1"/>
      <w:marLeft w:val="0"/>
      <w:marRight w:val="0"/>
      <w:marTop w:val="0"/>
      <w:marBottom w:val="0"/>
      <w:divBdr>
        <w:top w:val="none" w:sz="0" w:space="0" w:color="auto"/>
        <w:left w:val="none" w:sz="0" w:space="0" w:color="auto"/>
        <w:bottom w:val="none" w:sz="0" w:space="0" w:color="auto"/>
        <w:right w:val="none" w:sz="0" w:space="0" w:color="auto"/>
      </w:divBdr>
    </w:div>
    <w:div w:id="20967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student-success-services" TargetMode="External"/><Relationship Id="rId3" Type="http://schemas.openxmlformats.org/officeDocument/2006/relationships/settings" Target="settings.xml"/><Relationship Id="rId7" Type="http://schemas.openxmlformats.org/officeDocument/2006/relationships/hyperlink" Target="https://www.rrcc.edu/studen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rcc.edu/library-services/hours-locations" TargetMode="External"/><Relationship Id="rId11" Type="http://schemas.openxmlformats.org/officeDocument/2006/relationships/theme" Target="theme/theme1.xml"/><Relationship Id="rId5" Type="http://schemas.openxmlformats.org/officeDocument/2006/relationships/hyperlink" Target="https://www.jeffco.us/4047/Safer-at-Home-Le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nnercas.cccs.edu/authenticationendpoint/login.do?Name=PreLoginRequestProcessor&amp;commonAuthCallerPath=%252Fcas%252Flogin&amp;forceAuth=true&amp;passiveAuth=false&amp;service=https%3A%2F%2Fmyportal.cccs.edu%2Fhtml%2Fjsp%2FCCCS%2FvpdiChange.jsp%3Fvpdi%3DRRCC&amp;tenantDomain=carbon.super&amp;sessionDataKey=72c61e60-c868-427b-a8bf-dec8cc9c9c18&amp;relyingParty=LUMINIS_PORTAL&amp;type=cas&amp;sp=LUMINIS_PORTAL&amp;isSaaSApp=false&amp;authenticators=BasicAuthenticator: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Mary</dc:creator>
  <cp:keywords/>
  <dc:description/>
  <cp:lastModifiedBy>Adrian, Mary</cp:lastModifiedBy>
  <cp:revision>4</cp:revision>
  <dcterms:created xsi:type="dcterms:W3CDTF">2020-11-11T16:30:00Z</dcterms:created>
  <dcterms:modified xsi:type="dcterms:W3CDTF">2020-11-11T19:21:00Z</dcterms:modified>
</cp:coreProperties>
</file>