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3.gif" ContentType="image/gif"/>
  <Override PartName="/word/media/image22.gif" ContentType="image/gif"/>
  <Override PartName="/word/media/image21.gif" ContentType="image/gif"/>
  <Override PartName="/word/media/image19.gif" ContentType="image/gif"/>
  <Override PartName="/word/media/image20.gif" ContentType="image/gif"/>
  <Override PartName="/word/media/image18.gif" ContentType="image/gif"/>
  <Override PartName="/word/media/image17.gif" ContentType="image/gif"/>
  <Override PartName="/word/media/image16.gif" ContentType="image/gif"/>
  <Override PartName="/word/media/image15.gif" ContentType="image/gif"/>
  <Override PartName="/word/media/image14.gif" ContentType="image/gif"/>
  <Override PartName="/word/media/image24.gif" ContentType="image/gif"/>
  <Override PartName="/word/media/image1.gif" ContentType="image/gif"/>
  <Override PartName="/word/media/image31.gif" ContentType="image/gif"/>
  <Override PartName="/word/media/image25.gif" ContentType="image/gif"/>
  <Override PartName="/word/media/image12.gif" ContentType="image/gif"/>
  <Override PartName="/word/media/image13.gif" ContentType="image/gif"/>
  <Override PartName="/word/media/image8.gif" ContentType="image/gif"/>
  <Override PartName="/word/media/image38.gif" ContentType="image/gif"/>
  <Override PartName="/word/media/image40.gif" ContentType="image/gif"/>
  <Override PartName="/word/media/image9.gif" ContentType="image/gif"/>
  <Override PartName="/word/media/image39.gif" ContentType="image/gif"/>
  <Override PartName="/word/media/image41.gif" ContentType="image/gif"/>
  <Override PartName="/word/media/image44.png" ContentType="image/png"/>
  <Override PartName="/word/media/image30.gif" ContentType="image/gif"/>
  <Override PartName="/word/media/image28.gif" ContentType="image/gif"/>
  <Override PartName="/word/media/image42.gif" ContentType="image/gif"/>
  <Override PartName="/word/media/image43.gif" ContentType="image/gif"/>
  <Override PartName="/word/media/image37.gif" ContentType="image/gif"/>
  <Override PartName="/word/media/image7.gif" ContentType="image/gif"/>
  <Override PartName="/word/media/image2.gif" ContentType="image/gif"/>
  <Override PartName="/word/media/image32.gif" ContentType="image/gif"/>
  <Override PartName="/word/media/image11.gif" ContentType="image/gif"/>
  <Override PartName="/word/media/image36.gif" ContentType="image/gif"/>
  <Override PartName="/word/media/image6.gif" ContentType="image/gif"/>
  <Override PartName="/word/media/image29.gif" ContentType="image/gif"/>
  <Override PartName="/word/media/image10.gif" ContentType="image/gif"/>
  <Override PartName="/word/media/image5.gif" ContentType="image/gif"/>
  <Override PartName="/word/media/image35.gif" ContentType="image/gif"/>
  <Override PartName="/word/media/image34.gif" ContentType="image/gif"/>
  <Override PartName="/word/media/image4.gif" ContentType="image/gif"/>
  <Override PartName="/word/media/image27.gif" ContentType="image/gif"/>
  <Override PartName="/word/media/image33.gif" ContentType="image/gif"/>
  <Override PartName="/word/media/image3.gif" ContentType="image/gif"/>
  <Override PartName="/word/media/image26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36"/>
          <w:szCs w:val="36"/>
        </w:rPr>
      </w:pPr>
      <w:bookmarkStart w:id="0" w:name="_GoBack"/>
      <w:bookmarkEnd w:id="0"/>
      <w:r>
        <w:rPr>
          <w:rFonts w:ascii="HelveticaNeueLT Std Blk Cn" w:hAnsi="HelveticaNeueLT Std Blk Cn"/>
          <w:color w:val="538135" w:themeColor="accent6" w:themeShade="bf"/>
          <w:sz w:val="36"/>
          <w:szCs w:val="36"/>
        </w:rPr>
        <w:t>Sleep Well, Eat Well for Better Brain Health</w:t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Britannic Bold" w:hAnsi="Britannic Bold"/>
          <w:smallCaps/>
          <w:sz w:val="16"/>
          <w:szCs w:val="16"/>
          <w:u w:val="single"/>
        </w:rPr>
      </w:pP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409575" cy="428625"/>
            <wp:effectExtent l="0" t="0" r="0" b="0"/>
            <wp:docPr id="1" name="Picture 47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2" name="Picture 46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3" name="Picture 45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5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4" name="Picture 44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4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5" name="Picture 43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3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6" name="Picture 42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2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7" name="Picture 41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1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8" name="Picture 40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0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9" name="Picture 39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9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 </w:t>
      </w:r>
      <w:r>
        <w:rPr/>
        <w:drawing>
          <wp:inline distT="0" distB="0" distL="0" distR="0">
            <wp:extent cx="409575" cy="428625"/>
            <wp:effectExtent l="0" t="0" r="0" b="0"/>
            <wp:docPr id="10" name="Picture 38" descr="MMj02827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8" descr="MMj0282762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  <w:t>Get Your ZZZZ’s:</w:t>
      </w:r>
    </w:p>
    <w:p>
      <w:pPr>
        <w:pStyle w:val="Normal"/>
        <w:spacing w:lineRule="auto" w:line="240" w:before="0"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Prepare your items for the next day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Browse your class notes – helps for retention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Create a relaxing routine 30-60 minutes prior to going to bed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Try a warm bath or gentle stretching, avoid working out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Keep a dark, quiet, cool, and comfortable space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Set a schedule and stick to it (even on weekends!)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Turn off all electronics at least 1 hour prior to bed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Avoid caffeine, nicotine, sugar, and alcohol before bed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Keep a notepad handy for random thoughts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Don’t lie awake in bed – Try light reading or journaling instead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Avoid late night meals and midnight snacks 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Turn your clocks, phones, light sources, etc. away from you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Sleep until sunlight if at all possible </w:t>
      </w:r>
    </w:p>
    <w:p>
      <w:pPr>
        <w:pStyle w:val="Normal"/>
        <w:numPr>
          <w:ilvl w:val="1"/>
          <w:numId w:val="3"/>
        </w:numPr>
        <w:spacing w:lineRule="auto" w:line="240" w:before="0"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Other?</w:t>
      </w:r>
    </w:p>
    <w:p>
      <w:pPr>
        <w:pStyle w:val="Normal"/>
        <w:rPr>
          <w:rFonts w:ascii="Britannic Bold" w:hAnsi="Britannic Bold"/>
          <w:smallCaps/>
          <w:sz w:val="16"/>
          <w:szCs w:val="16"/>
        </w:rPr>
      </w:pPr>
      <w:r>
        <w:rPr>
          <w:rFonts w:ascii="Britannic Bold" w:hAnsi="Britannic Bold"/>
          <w:smallCaps/>
          <w:sz w:val="16"/>
          <w:szCs w:val="16"/>
        </w:rPr>
      </w:r>
    </w:p>
    <w:p>
      <w:pPr>
        <w:pStyle w:val="Normal"/>
        <w:jc w:val="center"/>
        <w:rPr>
          <w:rFonts w:ascii="Britannic Bold" w:hAnsi="Britannic Bold"/>
          <w:sz w:val="36"/>
          <w:szCs w:val="36"/>
        </w:rPr>
      </w:pPr>
      <w:r>
        <w:rPr/>
        <w:drawing>
          <wp:inline distT="0" distB="0" distL="0" distR="0">
            <wp:extent cx="304800" cy="361950"/>
            <wp:effectExtent l="0" t="0" r="0" b="0"/>
            <wp:docPr id="11" name="Picture 37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7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12" name="Picture 36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6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314325" cy="381000"/>
            <wp:effectExtent l="0" t="0" r="0" b="0"/>
            <wp:docPr id="13" name="Picture 35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5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14" name="Picture 34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4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314325" cy="381000"/>
            <wp:effectExtent l="0" t="0" r="0" b="0"/>
            <wp:docPr id="15" name="Picture 33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3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16" name="Picture 32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2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14325" cy="381000"/>
            <wp:effectExtent l="0" t="0" r="0" b="0"/>
            <wp:docPr id="17" name="Picture 31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1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18" name="Picture 30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0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314325" cy="381000"/>
            <wp:effectExtent l="0" t="0" r="0" b="0"/>
            <wp:docPr id="19" name="Picture 29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9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20" name="Picture 28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8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314325" cy="381000"/>
            <wp:effectExtent l="0" t="0" r="0" b="0"/>
            <wp:docPr id="21" name="Picture 27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7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22" name="Picture 26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6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314325" cy="381000"/>
            <wp:effectExtent l="0" t="0" r="0" b="0"/>
            <wp:docPr id="23" name="Picture 25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5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24" name="Picture 24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314325" cy="381000"/>
            <wp:effectExtent l="0" t="0" r="0" b="0"/>
            <wp:docPr id="25" name="Picture 23" descr="MMj0354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3" descr="MMj03543690000[1]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36"/>
          <w:szCs w:val="36"/>
        </w:rPr>
        <w:t xml:space="preserve"> </w:t>
      </w:r>
      <w:r>
        <w:rPr/>
        <w:drawing>
          <wp:inline distT="0" distB="0" distL="0" distR="0">
            <wp:extent cx="285750" cy="266700"/>
            <wp:effectExtent l="0" t="0" r="0" b="0"/>
            <wp:docPr id="26" name="Picture 22" descr="MMj023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2" descr="MMj02362440000[1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  <w:t>Tips for Top Nutrition: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Know your body and how it utilizes food choices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Biggest meal should be early in the day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Eat lean protein and drink water prior to tough tasks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Avoid fad diets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Take a multi-vitamin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Keep a food journal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Aim for a “colorful” plate – avoid white foods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Read package labels for ingredient info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Make a grocery list to plan meal menus and snack attacks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Prepare your own food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Bring meals and/or snacks to school, work, etc.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Order wisely when eating out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Make smart substitutions when snacking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Other?</w:t>
      </w:r>
    </w:p>
    <w:p>
      <w:pPr>
        <w:pStyle w:val="Normal"/>
        <w:spacing w:lineRule="auto" w:line="240" w:before="0" w:after="0"/>
        <w:ind w:left="7920" w:firstLine="72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ind w:left="7920" w:firstLine="72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  <w:t xml:space="preserve">Yeah for Brain Boosters: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Apples</w:t>
        <w:tab/>
      </w:r>
      <w:r>
        <w:rPr>
          <w:b/>
        </w:rPr>
        <w:tab/>
        <w:tab/>
      </w:r>
      <w:r>
        <w:rPr>
          <w:b/>
          <w:bCs/>
        </w:rPr>
        <w:t>Almonds</w:t>
      </w:r>
      <w:r>
        <w:rPr>
          <w:b/>
        </w:rPr>
        <w:tab/>
        <w:tab/>
      </w:r>
      <w:hyperlink r:id="rId28">
        <w:r>
          <w:rPr>
            <w:b/>
            <w:bCs/>
          </w:rPr>
          <w:t>Avocados</w:t>
        </w:r>
      </w:hyperlink>
      <w:r>
        <w:rPr>
          <w:b/>
        </w:rPr>
        <w:tab/>
        <w:tab/>
      </w:r>
      <w:r>
        <w:rPr>
          <w:b/>
          <w:bCs/>
        </w:rPr>
        <w:t>Bananas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Blackberries</w:t>
      </w:r>
      <w:r>
        <w:rPr>
          <w:b/>
        </w:rPr>
        <w:tab/>
        <w:tab/>
      </w:r>
      <w:hyperlink r:id="rId29">
        <w:r>
          <w:rPr>
            <w:b/>
            <w:bCs/>
          </w:rPr>
          <w:t>Blueberries</w:t>
        </w:r>
      </w:hyperlink>
      <w:r>
        <w:rPr>
          <w:b/>
        </w:rPr>
        <w:tab/>
        <w:tab/>
      </w:r>
      <w:r>
        <w:rPr>
          <w:b/>
          <w:bCs/>
        </w:rPr>
        <w:t>Celery</w:t>
        <w:tab/>
      </w:r>
      <w:r>
        <w:rPr>
          <w:b/>
        </w:rPr>
        <w:tab/>
        <w:tab/>
      </w:r>
      <w:r>
        <w:rPr>
          <w:b/>
          <w:bCs/>
        </w:rPr>
        <w:t>Broccoli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Brown rice</w:t>
      </w:r>
      <w:r>
        <w:rPr>
          <w:b/>
        </w:rPr>
        <w:tab/>
        <w:tab/>
      </w:r>
      <w:r>
        <w:rPr>
          <w:b/>
          <w:bCs/>
        </w:rPr>
        <w:t>Brussels sprouts</w:t>
      </w:r>
      <w:r>
        <w:rPr>
          <w:b/>
        </w:rPr>
        <w:tab/>
      </w:r>
      <w:r>
        <w:rPr>
          <w:b/>
          <w:bCs/>
        </w:rPr>
        <w:t>Cantaloupe</w:t>
      </w:r>
      <w:r>
        <w:rPr>
          <w:b/>
        </w:rPr>
        <w:tab/>
        <w:tab/>
      </w:r>
      <w:r>
        <w:rPr>
          <w:b/>
          <w:bCs/>
        </w:rPr>
        <w:t>Cashews</w:t>
      </w:r>
      <w:r>
        <w:rPr>
          <w:b/>
        </w:rPr>
        <w:tab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Cauliflower</w:t>
      </w:r>
      <w:r>
        <w:rPr>
          <w:b/>
        </w:rPr>
        <w:tab/>
        <w:tab/>
      </w:r>
      <w:r>
        <w:rPr>
          <w:b/>
          <w:bCs/>
        </w:rPr>
        <w:t>Cherries</w:t>
      </w:r>
      <w:r>
        <w:rPr>
          <w:b/>
        </w:rPr>
        <w:tab/>
        <w:tab/>
      </w:r>
      <w:r>
        <w:rPr>
          <w:b/>
          <w:bCs/>
        </w:rPr>
        <w:t>Rosemary</w:t>
      </w:r>
      <w:r>
        <w:rPr>
          <w:b/>
        </w:rPr>
        <w:tab/>
        <w:tab/>
      </w:r>
      <w:r>
        <w:rPr>
          <w:b/>
          <w:bCs/>
        </w:rPr>
        <w:t>Chicken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Collard greens</w:t>
      </w:r>
      <w:r>
        <w:rPr>
          <w:b/>
        </w:rPr>
        <w:tab/>
        <w:tab/>
      </w:r>
      <w:r>
        <w:rPr>
          <w:b/>
          <w:bCs/>
        </w:rPr>
        <w:t>Cranberries</w:t>
      </w:r>
      <w:r>
        <w:rPr>
          <w:b/>
        </w:rPr>
        <w:tab/>
        <w:tab/>
      </w:r>
      <w:r>
        <w:rPr>
          <w:b/>
          <w:bCs/>
        </w:rPr>
        <w:t>Dark chocolate</w:t>
      </w:r>
      <w:r>
        <w:rPr>
          <w:b/>
        </w:rPr>
        <w:tab/>
        <w:tab/>
      </w:r>
      <w:hyperlink r:id="rId30">
        <w:r>
          <w:rPr>
            <w:b/>
            <w:bCs/>
          </w:rPr>
          <w:t>Eggs</w:t>
        </w:r>
      </w:hyperlink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Eggplant</w:t>
      </w:r>
      <w:r>
        <w:rPr>
          <w:b/>
        </w:rPr>
        <w:tab/>
        <w:tab/>
      </w:r>
      <w:r>
        <w:rPr>
          <w:b/>
          <w:bCs/>
        </w:rPr>
        <w:t>Beets</w:t>
      </w:r>
      <w:r>
        <w:rPr>
          <w:b/>
        </w:rPr>
        <w:tab/>
        <w:tab/>
        <w:tab/>
      </w:r>
      <w:r>
        <w:rPr>
          <w:b/>
          <w:bCs/>
        </w:rPr>
        <w:t>Flaxseed oil</w:t>
      </w:r>
      <w:r>
        <w:rPr>
          <w:b/>
        </w:rPr>
        <w:tab/>
        <w:tab/>
      </w:r>
      <w:r>
        <w:rPr>
          <w:b/>
          <w:bCs/>
        </w:rPr>
        <w:t>Green Tea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Lean beef</w:t>
      </w:r>
      <w:r>
        <w:rPr>
          <w:b/>
        </w:rPr>
        <w:tab/>
        <w:tab/>
      </w:r>
      <w:r>
        <w:rPr>
          <w:b/>
          <w:bCs/>
        </w:rPr>
        <w:t>Coconut oil</w:t>
      </w:r>
      <w:r>
        <w:rPr>
          <w:b/>
        </w:rPr>
        <w:tab/>
        <w:tab/>
      </w:r>
      <w:r>
        <w:rPr>
          <w:b/>
          <w:bCs/>
        </w:rPr>
        <w:t>Milk</w:t>
      </w:r>
      <w:r>
        <w:rPr>
          <w:b/>
        </w:rPr>
        <w:tab/>
        <w:tab/>
        <w:tab/>
      </w:r>
      <w:r>
        <w:rPr>
          <w:b/>
          <w:bCs/>
        </w:rPr>
        <w:t>Oatmeal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Oranges</w:t>
      </w:r>
      <w:r>
        <w:rPr>
          <w:b/>
        </w:rPr>
        <w:tab/>
        <w:tab/>
      </w:r>
      <w:r>
        <w:rPr>
          <w:b/>
          <w:bCs/>
        </w:rPr>
        <w:t>Peanut butter</w:t>
      </w:r>
      <w:r>
        <w:rPr>
          <w:b/>
        </w:rPr>
        <w:tab/>
        <w:tab/>
      </w:r>
      <w:r>
        <w:rPr>
          <w:b/>
          <w:bCs/>
        </w:rPr>
        <w:t>Peas</w:t>
      </w:r>
      <w:r>
        <w:rPr>
          <w:b/>
        </w:rPr>
        <w:tab/>
        <w:tab/>
        <w:tab/>
      </w:r>
      <w:r>
        <w:rPr>
          <w:b/>
          <w:bCs/>
        </w:rPr>
        <w:t>Plums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Potatoes</w:t>
      </w:r>
      <w:r>
        <w:rPr>
          <w:b/>
        </w:rPr>
        <w:tab/>
        <w:tab/>
      </w:r>
      <w:r>
        <w:rPr>
          <w:b/>
          <w:bCs/>
        </w:rPr>
        <w:t>Pumpkin seeds</w:t>
      </w:r>
      <w:r>
        <w:rPr>
          <w:b/>
        </w:rPr>
        <w:tab/>
        <w:tab/>
      </w:r>
      <w:r>
        <w:rPr>
          <w:b/>
          <w:bCs/>
        </w:rPr>
        <w:t>Raspberries</w:t>
      </w:r>
      <w:r>
        <w:rPr>
          <w:b/>
        </w:rPr>
        <w:tab/>
        <w:tab/>
      </w:r>
      <w:r>
        <w:rPr>
          <w:b/>
          <w:bCs/>
        </w:rPr>
        <w:t>Red cabbage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Red grapes</w:t>
      </w:r>
      <w:r>
        <w:rPr>
          <w:b/>
        </w:rPr>
        <w:tab/>
        <w:tab/>
      </w:r>
      <w:r>
        <w:rPr>
          <w:b/>
          <w:bCs/>
        </w:rPr>
        <w:t>Romaine lettuce</w:t>
      </w:r>
      <w:r>
        <w:rPr>
          <w:b/>
        </w:rPr>
        <w:tab/>
      </w:r>
      <w:r>
        <w:rPr>
          <w:b/>
          <w:bCs/>
        </w:rPr>
        <w:t>Salmon</w:t>
      </w:r>
      <w:r>
        <w:rPr>
          <w:b/>
        </w:rPr>
        <w:tab/>
        <w:tab/>
        <w:tab/>
        <w:t>Yogurt</w:t>
      </w:r>
    </w:p>
    <w:p>
      <w:pPr>
        <w:pStyle w:val="Normal"/>
        <w:spacing w:lineRule="auto" w:line="240" w:before="0" w:after="0"/>
        <w:rPr>
          <w:b/>
          <w:b/>
        </w:rPr>
      </w:pPr>
      <w:hyperlink r:id="rId31">
        <w:r>
          <w:rPr>
            <w:b/>
            <w:bCs/>
          </w:rPr>
          <w:t>Spinach</w:t>
        </w:r>
      </w:hyperlink>
      <w:r>
        <w:rPr>
          <w:b/>
        </w:rPr>
        <w:tab/>
        <w:tab/>
        <w:tab/>
      </w:r>
      <w:r>
        <w:rPr>
          <w:b/>
          <w:bCs/>
        </w:rPr>
        <w:t>Bone broth</w:t>
      </w:r>
      <w:r>
        <w:rPr>
          <w:b/>
        </w:rPr>
        <w:tab/>
        <w:tab/>
      </w:r>
      <w:r>
        <w:rPr>
          <w:b/>
          <w:bCs/>
        </w:rPr>
        <w:t>Strawberries</w:t>
      </w:r>
      <w:r>
        <w:rPr>
          <w:b/>
        </w:rPr>
        <w:tab/>
        <w:tab/>
      </w:r>
      <w:r>
        <w:rPr>
          <w:b/>
          <w:bCs/>
        </w:rPr>
        <w:t>Tomatoes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bCs/>
        </w:rPr>
        <w:t>Tuna</w:t>
      </w:r>
      <w:r>
        <w:rPr>
          <w:b/>
        </w:rPr>
        <w:tab/>
        <w:tab/>
        <w:tab/>
      </w:r>
      <w:r>
        <w:rPr>
          <w:b/>
          <w:bCs/>
        </w:rPr>
        <w:t>Turkey</w:t>
      </w:r>
      <w:r>
        <w:rPr>
          <w:b/>
        </w:rPr>
        <w:tab/>
        <w:tab/>
        <w:tab/>
      </w:r>
      <w:r>
        <w:rPr>
          <w:b/>
          <w:bCs/>
        </w:rPr>
        <w:t>Walnuts</w:t>
      </w:r>
      <w:r>
        <w:rPr>
          <w:b/>
        </w:rPr>
        <w:tab/>
        <w:tab/>
      </w:r>
      <w:r>
        <w:rPr>
          <w:b/>
          <w:bCs/>
        </w:rPr>
        <w:t>Water</w:t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Britannic Bold" w:hAnsi="Britannic Bold"/>
          <w:smallCaps/>
          <w:sz w:val="32"/>
          <w:szCs w:val="32"/>
        </w:rPr>
      </w:pPr>
      <w:r>
        <w:rPr/>
        <w:drawing>
          <wp:inline distT="0" distB="0" distL="0" distR="0">
            <wp:extent cx="276225" cy="276225"/>
            <wp:effectExtent l="0" t="0" r="0" b="0"/>
            <wp:docPr id="27" name="Picture 21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1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28" name="Picture 20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0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29" name="Picture 19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9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0" name="Picture 18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8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1" name="Picture 17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7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2" name="Picture 16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6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3" name="Picture 15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5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4" name="Picture 14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4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5" name="Picture 13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3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6" name="Picture 12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2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7" name="Picture 11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1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8" name="Picture 10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0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39" name="Picture 9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9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40" name="Picture 8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8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41" name="Picture 7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7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42" name="Picture 6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6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  <w:r>
        <w:rPr/>
        <w:drawing>
          <wp:inline distT="0" distB="0" distL="0" distR="0">
            <wp:extent cx="276225" cy="276225"/>
            <wp:effectExtent l="0" t="0" r="0" b="0"/>
            <wp:docPr id="43" name="Picture 5" descr="MMj0189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" descr="MMj01892420000[1]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mallCaps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Britannic Bold" w:hAnsi="Britannic Bold"/>
          <w:smallCaps/>
          <w:sz w:val="32"/>
          <w:szCs w:val="32"/>
        </w:rPr>
      </w:pPr>
      <w:r>
        <w:rPr>
          <w:rFonts w:ascii="Britannic Bold" w:hAnsi="Britannic Bold"/>
          <w:smallCaps/>
          <w:sz w:val="32"/>
          <w:szCs w:val="32"/>
        </w:rPr>
        <w:t>Boo for Brain Drainers:</w:t>
      </w:r>
    </w:p>
    <w:p>
      <w:pPr>
        <w:pStyle w:val="Normal"/>
        <w:spacing w:lineRule="auto" w:line="240" w:before="0" w:after="0"/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High fructose corn syrup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Sugar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Alcohol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Soft drinks, especially with caffeine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Energy drinks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Gluten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Vending machine goodies – salty and sweet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Artificial sweeteners and colorings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Preservatives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Trans fat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Fried foods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Sweet baked goods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Many microwavable items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Nicotine, legal and illegal drugs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MSG additives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Other?</w:t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44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" descr="Red Rocks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Footer"/>
        <w:jc w:val="center"/>
        <w:rPr>
          <w:rFonts w:ascii="HelveticaNeueLT Std" w:hAnsi="HelveticaNeueLT Std"/>
          <w:b/>
          <w:b/>
          <w:color w:val="538135" w:themeColor="accent6" w:themeShade="bf"/>
          <w:sz w:val="20"/>
          <w:szCs w:val="20"/>
        </w:rPr>
      </w:pPr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Dana Kobold | </w:t>
      </w:r>
      <w:hyperlink r:id="rId50">
        <w:r>
          <w:rPr>
            <w:rStyle w:val="InternetLink"/>
            <w:rFonts w:ascii="HelveticaNeueLT Std" w:hAnsi="HelveticaNeueLT Std"/>
            <w:b/>
            <w:color w:val="538135" w:themeColor="accent6" w:themeShade="bf"/>
            <w:sz w:val="20"/>
            <w:szCs w:val="20"/>
          </w:rPr>
          <w:t>dana.kobold@rrcc.edu</w:t>
        </w:r>
      </w:hyperlink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 | 303.914.6176 | rrcc.edu/fye</w:t>
      </w:r>
    </w:p>
    <w:p>
      <w:pPr>
        <w:pStyle w:val="Footer"/>
        <w:jc w:val="center"/>
        <w:rPr>
          <w:rFonts w:ascii="HelveticaNeueLT Std" w:hAnsi="HelveticaNeueLT Std"/>
          <w:b/>
          <w:b/>
          <w:color w:val="538135" w:themeColor="accent6" w:themeShade="bf"/>
        </w:rPr>
      </w:pPr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>Handout info researched and created by Dana Kobold, FYE Coordinator (Revised SP 21)</w:t>
      </w:r>
    </w:p>
    <w:sectPr>
      <w:headerReference w:type="default" r:id="rId51"/>
      <w:footerReference w:type="default" r:id="rId52"/>
      <w:type w:val="nextPage"/>
      <w:pgSz w:w="12240" w:h="15840"/>
      <w:pgMar w:left="1440" w:right="1440" w:header="0" w:top="864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Britannic Bold">
    <w:charset w:val="01"/>
    <w:family w:val="roman"/>
    <w:pitch w:val="variable"/>
  </w:font>
  <w:font w:name="Arial Black">
    <w:charset w:val="01"/>
    <w:family w:val="roman"/>
    <w:pitch w:val="variable"/>
  </w:font>
  <w:font w:name="Copperplate Gothic Bold">
    <w:charset w:val="01"/>
    <w:family w:val="roman"/>
    <w:pitch w:val="variable"/>
  </w:font>
  <w:font w:name="Arial Rounded MT Bold">
    <w:charset w:val="01"/>
    <w:family w:val="roman"/>
    <w:pitch w:val="variable"/>
  </w:font>
  <w:font w:name="HelveticaNeueLT Std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385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image" Target="media/image11.gif"/><Relationship Id="rId13" Type="http://schemas.openxmlformats.org/officeDocument/2006/relationships/image" Target="media/image12.gif"/><Relationship Id="rId14" Type="http://schemas.openxmlformats.org/officeDocument/2006/relationships/image" Target="media/image13.gif"/><Relationship Id="rId15" Type="http://schemas.openxmlformats.org/officeDocument/2006/relationships/image" Target="media/image14.gif"/><Relationship Id="rId16" Type="http://schemas.openxmlformats.org/officeDocument/2006/relationships/image" Target="media/image15.gif"/><Relationship Id="rId17" Type="http://schemas.openxmlformats.org/officeDocument/2006/relationships/image" Target="media/image16.gif"/><Relationship Id="rId18" Type="http://schemas.openxmlformats.org/officeDocument/2006/relationships/image" Target="media/image17.gif"/><Relationship Id="rId19" Type="http://schemas.openxmlformats.org/officeDocument/2006/relationships/image" Target="media/image18.gif"/><Relationship Id="rId20" Type="http://schemas.openxmlformats.org/officeDocument/2006/relationships/image" Target="media/image19.gif"/><Relationship Id="rId21" Type="http://schemas.openxmlformats.org/officeDocument/2006/relationships/image" Target="media/image20.gif"/><Relationship Id="rId22" Type="http://schemas.openxmlformats.org/officeDocument/2006/relationships/image" Target="media/image21.gif"/><Relationship Id="rId23" Type="http://schemas.openxmlformats.org/officeDocument/2006/relationships/image" Target="media/image22.gif"/><Relationship Id="rId24" Type="http://schemas.openxmlformats.org/officeDocument/2006/relationships/image" Target="media/image23.gif"/><Relationship Id="rId25" Type="http://schemas.openxmlformats.org/officeDocument/2006/relationships/image" Target="media/image24.gif"/><Relationship Id="rId26" Type="http://schemas.openxmlformats.org/officeDocument/2006/relationships/image" Target="media/image25.gif"/><Relationship Id="rId27" Type="http://schemas.openxmlformats.org/officeDocument/2006/relationships/image" Target="media/image26.gif"/><Relationship Id="rId28" Type="http://schemas.openxmlformats.org/officeDocument/2006/relationships/hyperlink" Target="http://4mind4life.com/blog/2008/01/16/5-supercharged-brain-foods/" TargetMode="External"/><Relationship Id="rId29" Type="http://schemas.openxmlformats.org/officeDocument/2006/relationships/hyperlink" Target="http://4mind4life.com/blog/2008/01/16/5-supercharged-brain-foods/" TargetMode="External"/><Relationship Id="rId30" Type="http://schemas.openxmlformats.org/officeDocument/2006/relationships/hyperlink" Target="http://4mind4life.com/blog/2008/01/16/5-supercharged-brain-foods/" TargetMode="External"/><Relationship Id="rId31" Type="http://schemas.openxmlformats.org/officeDocument/2006/relationships/hyperlink" Target="http://4mind4life.com/blog/2008/01/16/5-supercharged-brain-foods/" TargetMode="External"/><Relationship Id="rId32" Type="http://schemas.openxmlformats.org/officeDocument/2006/relationships/image" Target="media/image27.gif"/><Relationship Id="rId33" Type="http://schemas.openxmlformats.org/officeDocument/2006/relationships/image" Target="media/image28.gif"/><Relationship Id="rId34" Type="http://schemas.openxmlformats.org/officeDocument/2006/relationships/image" Target="media/image29.gif"/><Relationship Id="rId35" Type="http://schemas.openxmlformats.org/officeDocument/2006/relationships/image" Target="media/image30.gif"/><Relationship Id="rId36" Type="http://schemas.openxmlformats.org/officeDocument/2006/relationships/image" Target="media/image31.gif"/><Relationship Id="rId37" Type="http://schemas.openxmlformats.org/officeDocument/2006/relationships/image" Target="media/image32.gif"/><Relationship Id="rId38" Type="http://schemas.openxmlformats.org/officeDocument/2006/relationships/image" Target="media/image33.gif"/><Relationship Id="rId39" Type="http://schemas.openxmlformats.org/officeDocument/2006/relationships/image" Target="media/image34.gif"/><Relationship Id="rId40" Type="http://schemas.openxmlformats.org/officeDocument/2006/relationships/image" Target="media/image35.gif"/><Relationship Id="rId41" Type="http://schemas.openxmlformats.org/officeDocument/2006/relationships/image" Target="media/image36.gif"/><Relationship Id="rId42" Type="http://schemas.openxmlformats.org/officeDocument/2006/relationships/image" Target="media/image37.gif"/><Relationship Id="rId43" Type="http://schemas.openxmlformats.org/officeDocument/2006/relationships/image" Target="media/image38.gif"/><Relationship Id="rId44" Type="http://schemas.openxmlformats.org/officeDocument/2006/relationships/image" Target="media/image39.gif"/><Relationship Id="rId45" Type="http://schemas.openxmlformats.org/officeDocument/2006/relationships/image" Target="media/image40.gif"/><Relationship Id="rId46" Type="http://schemas.openxmlformats.org/officeDocument/2006/relationships/image" Target="media/image41.gif"/><Relationship Id="rId47" Type="http://schemas.openxmlformats.org/officeDocument/2006/relationships/image" Target="media/image42.gif"/><Relationship Id="rId48" Type="http://schemas.openxmlformats.org/officeDocument/2006/relationships/image" Target="media/image43.gif"/><Relationship Id="rId49" Type="http://schemas.openxmlformats.org/officeDocument/2006/relationships/image" Target="media/image44.png"/><Relationship Id="rId50" Type="http://schemas.openxmlformats.org/officeDocument/2006/relationships/hyperlink" Target="mailto:dana.kobold@rrcc.edu" TargetMode="External"/><Relationship Id="rId51" Type="http://schemas.openxmlformats.org/officeDocument/2006/relationships/header" Target="header1.xml"/><Relationship Id="rId52" Type="http://schemas.openxmlformats.org/officeDocument/2006/relationships/footer" Target="footer1.xml"/><Relationship Id="rId53" Type="http://schemas.openxmlformats.org/officeDocument/2006/relationships/numbering" Target="numbering.xml"/><Relationship Id="rId54" Type="http://schemas.openxmlformats.org/officeDocument/2006/relationships/fontTable" Target="fontTable.xml"/><Relationship Id="rId55" Type="http://schemas.openxmlformats.org/officeDocument/2006/relationships/settings" Target="settings.xml"/><Relationship Id="rId5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2</Pages>
  <Words>393</Words>
  <Characters>1903</Characters>
  <CharactersWithSpaces>2290</CharactersWithSpaces>
  <Paragraphs>67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2021-04-29T15:05:00Z</dcterms:created>
  <dc:creator>dana.kobold</dc:creator>
  <dc:description/>
  <dc:language>en-US</dc:language>
  <cp:lastModifiedBy>Kobold, Dana</cp:lastModifiedBy>
  <dcterms:modified xsi:type="dcterms:W3CDTF">2021-04-29T15:05:00Z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