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FD" w:rsidRDefault="00205EFD" w:rsidP="00205EFD">
      <w:pPr>
        <w:pStyle w:val="Title"/>
        <w:pBdr>
          <w:bottom w:val="single" w:sz="4" w:space="4" w:color="auto"/>
        </w:pBdr>
        <w:rPr>
          <w:rFonts w:ascii="HelveticaNeueLT Std Blk Cn" w:hAnsi="HelveticaNeueLT Std Blk Cn"/>
          <w:color w:val="7030A0"/>
          <w:sz w:val="48"/>
          <w:szCs w:val="48"/>
        </w:rPr>
      </w:pPr>
    </w:p>
    <w:p w:rsidR="008910C6" w:rsidRPr="00205EFD" w:rsidRDefault="00F22DFB" w:rsidP="00205EFD">
      <w:pPr>
        <w:pStyle w:val="Title"/>
        <w:pBdr>
          <w:bottom w:val="single" w:sz="4" w:space="4" w:color="auto"/>
        </w:pBdr>
        <w:rPr>
          <w:rFonts w:ascii="HelveticaNeueLT Std Blk Cn" w:hAnsi="HelveticaNeueLT Std Blk Cn"/>
          <w:color w:val="auto"/>
          <w:sz w:val="48"/>
          <w:szCs w:val="48"/>
        </w:rPr>
      </w:pPr>
      <w:r w:rsidRPr="00BF4726">
        <w:rPr>
          <w:rFonts w:ascii="HelveticaNeueLT Std Blk Cn" w:hAnsi="HelveticaNeueLT Std Blk Cn"/>
          <w:noProof/>
          <w:color w:val="7030A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88B16E" wp14:editId="5D0BC544">
            <wp:simplePos x="0" y="0"/>
            <wp:positionH relativeFrom="column">
              <wp:posOffset>3028315</wp:posOffset>
            </wp:positionH>
            <wp:positionV relativeFrom="paragraph">
              <wp:posOffset>-215265</wp:posOffset>
            </wp:positionV>
            <wp:extent cx="3091610" cy="602577"/>
            <wp:effectExtent l="0" t="0" r="0" b="7620"/>
            <wp:wrapNone/>
            <wp:docPr id="2" name="Picture 2" descr="First Year Experi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E-logo-purple-HU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610" cy="60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726">
        <w:rPr>
          <w:rFonts w:ascii="HelveticaNeueLT Std Blk Cn" w:hAnsi="HelveticaNeueLT Std Blk Cn"/>
          <w:color w:val="7030A0"/>
          <w:sz w:val="48"/>
          <w:szCs w:val="48"/>
        </w:rPr>
        <w:t>S</w:t>
      </w:r>
      <w:r w:rsidR="00205EFD">
        <w:rPr>
          <w:rFonts w:ascii="HelveticaNeueLT Std Blk Cn" w:hAnsi="HelveticaNeueLT Std Blk Cn"/>
          <w:color w:val="7030A0"/>
          <w:sz w:val="48"/>
          <w:szCs w:val="48"/>
        </w:rPr>
        <w:t>TRESS &amp; YOU</w:t>
      </w:r>
    </w:p>
    <w:p w:rsidR="00205EFD" w:rsidRPr="00205EFD" w:rsidRDefault="00205EFD" w:rsidP="00205EFD">
      <w:p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6"/>
          <w:szCs w:val="26"/>
        </w:rPr>
      </w:pPr>
      <w:r w:rsidRPr="00205EFD">
        <w:rPr>
          <w:rFonts w:ascii="Footlight MT Light" w:eastAsia="Times New Roman" w:hAnsi="Footlight MT Light" w:cs="Arial"/>
          <w:b/>
          <w:bCs/>
          <w:sz w:val="28"/>
          <w:szCs w:val="28"/>
        </w:rPr>
        <w:t>Introduction</w:t>
      </w:r>
      <w:r w:rsidRPr="00205EFD">
        <w:rPr>
          <w:rFonts w:ascii="Footlight MT Light" w:eastAsia="Times New Roman" w:hAnsi="Footlight MT Light" w:cs="Arial"/>
          <w:sz w:val="26"/>
          <w:szCs w:val="26"/>
        </w:rPr>
        <w:br/>
      </w:r>
      <w:r w:rsidR="00067EF1">
        <w:rPr>
          <w:rFonts w:ascii="Footlight MT Light" w:eastAsia="Times New Roman" w:hAnsi="Footlight MT Light" w:cs="Arial"/>
          <w:color w:val="000000"/>
          <w:sz w:val="26"/>
          <w:szCs w:val="26"/>
        </w:rPr>
        <w:t>Stress is a part of day-to-</w:t>
      </w:r>
      <w:r w:rsidRPr="00205EFD">
        <w:rPr>
          <w:rFonts w:ascii="Footlight MT Light" w:eastAsia="Times New Roman" w:hAnsi="Footlight MT Light" w:cs="Arial"/>
          <w:color w:val="000000"/>
          <w:sz w:val="26"/>
          <w:szCs w:val="26"/>
        </w:rPr>
        <w:t>da</w:t>
      </w:r>
      <w:r w:rsidR="00116553">
        <w:rPr>
          <w:rFonts w:ascii="Footlight MT Light" w:eastAsia="Times New Roman" w:hAnsi="Footlight MT Light" w:cs="Arial"/>
          <w:color w:val="000000"/>
          <w:sz w:val="26"/>
          <w:szCs w:val="26"/>
        </w:rPr>
        <w:t>y living. Y</w:t>
      </w:r>
      <w:r w:rsidRPr="00205EFD">
        <w:rPr>
          <w:rFonts w:ascii="Footlight MT Light" w:eastAsia="Times New Roman" w:hAnsi="Footlight MT Light" w:cs="Arial"/>
          <w:color w:val="000000"/>
          <w:sz w:val="26"/>
          <w:szCs w:val="26"/>
        </w:rPr>
        <w:t xml:space="preserve">ou may experience it while </w:t>
      </w:r>
      <w:r w:rsidR="00116553">
        <w:rPr>
          <w:rFonts w:ascii="Footlight MT Light" w:eastAsia="Times New Roman" w:hAnsi="Footlight MT Light" w:cs="Arial"/>
          <w:color w:val="000000"/>
          <w:sz w:val="26"/>
          <w:szCs w:val="26"/>
        </w:rPr>
        <w:t>diving into</w:t>
      </w:r>
      <w:r w:rsidRPr="00205EFD">
        <w:rPr>
          <w:rFonts w:ascii="Footlight MT Light" w:eastAsia="Times New Roman" w:hAnsi="Footlight MT Light" w:cs="Arial"/>
          <w:color w:val="000000"/>
          <w:sz w:val="26"/>
          <w:szCs w:val="26"/>
        </w:rPr>
        <w:t xml:space="preserve"> challenging environment</w:t>
      </w:r>
      <w:r w:rsidR="00116553">
        <w:rPr>
          <w:rFonts w:ascii="Footlight MT Light" w:eastAsia="Times New Roman" w:hAnsi="Footlight MT Light" w:cs="Arial"/>
          <w:color w:val="000000"/>
          <w:sz w:val="26"/>
          <w:szCs w:val="26"/>
        </w:rPr>
        <w:t>s</w:t>
      </w:r>
      <w:r w:rsidRPr="00205EFD">
        <w:rPr>
          <w:rFonts w:ascii="Footlight MT Light" w:eastAsia="Times New Roman" w:hAnsi="Footlight MT Light" w:cs="Arial"/>
          <w:color w:val="000000"/>
          <w:sz w:val="26"/>
          <w:szCs w:val="26"/>
        </w:rPr>
        <w:t xml:space="preserve">, social pressures, </w:t>
      </w:r>
      <w:r w:rsidR="00116553">
        <w:rPr>
          <w:rFonts w:ascii="Footlight MT Light" w:eastAsia="Times New Roman" w:hAnsi="Footlight MT Light" w:cs="Arial"/>
          <w:color w:val="000000"/>
          <w:sz w:val="26"/>
          <w:szCs w:val="26"/>
        </w:rPr>
        <w:t>managing time</w:t>
      </w:r>
      <w:r w:rsidRPr="00205EFD">
        <w:rPr>
          <w:rFonts w:ascii="Footlight MT Light" w:eastAsia="Times New Roman" w:hAnsi="Footlight MT Light" w:cs="Arial"/>
          <w:color w:val="000000"/>
          <w:sz w:val="26"/>
          <w:szCs w:val="26"/>
        </w:rPr>
        <w:t xml:space="preserve">, </w:t>
      </w:r>
      <w:r w:rsidR="00116553">
        <w:rPr>
          <w:rFonts w:ascii="Footlight MT Light" w:eastAsia="Times New Roman" w:hAnsi="Footlight MT Light" w:cs="Arial"/>
          <w:color w:val="000000"/>
          <w:sz w:val="26"/>
          <w:szCs w:val="26"/>
        </w:rPr>
        <w:t>financial worries</w:t>
      </w:r>
      <w:r w:rsidRPr="00205EFD">
        <w:rPr>
          <w:rFonts w:ascii="Footlight MT Light" w:eastAsia="Times New Roman" w:hAnsi="Footlight MT Light" w:cs="Arial"/>
          <w:color w:val="000000"/>
          <w:sz w:val="26"/>
          <w:szCs w:val="26"/>
        </w:rPr>
        <w:t xml:space="preserve">, and changes in eating or sleeping habits, to name a few. The stress you experience isn’t necessarily harmful. Mild forms of stress can actually act as a motivator. However, managing high stress is important to good body/brain health and overall sanity! </w:t>
      </w:r>
    </w:p>
    <w:p w:rsidR="00205EFD" w:rsidRPr="00205EFD" w:rsidRDefault="00205EFD" w:rsidP="00205EFD">
      <w:p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6"/>
          <w:szCs w:val="26"/>
        </w:rPr>
      </w:pPr>
      <w:r w:rsidRPr="00205EFD">
        <w:rPr>
          <w:rFonts w:ascii="Footlight MT Light" w:eastAsia="Times New Roman" w:hAnsi="Footlight MT Light" w:cs="Arial"/>
          <w:b/>
          <w:bCs/>
          <w:sz w:val="28"/>
          <w:szCs w:val="28"/>
        </w:rPr>
        <w:t>What is Stress?</w:t>
      </w:r>
      <w:r w:rsidRPr="00205EFD">
        <w:rPr>
          <w:rFonts w:ascii="Footlight MT Light" w:eastAsia="Times New Roman" w:hAnsi="Footlight MT Light" w:cs="Arial"/>
          <w:sz w:val="26"/>
          <w:szCs w:val="26"/>
        </w:rPr>
        <w:br/>
      </w:r>
      <w:r w:rsidRPr="00205EFD">
        <w:rPr>
          <w:rFonts w:ascii="Footlight MT Light" w:eastAsia="Times New Roman" w:hAnsi="Footlight MT Light" w:cs="Arial"/>
          <w:color w:val="000000"/>
          <w:sz w:val="26"/>
          <w:szCs w:val="26"/>
        </w:rPr>
        <w:t xml:space="preserve">Although we tend to think of stress as caused by external events, events in themselves are not stressful.  </w:t>
      </w:r>
      <w:r w:rsidRPr="00205EFD">
        <w:rPr>
          <w:rFonts w:ascii="Footlight MT Light" w:eastAsia="Times New Roman" w:hAnsi="Footlight MT Light" w:cs="Arial"/>
          <w:b/>
          <w:color w:val="000000"/>
          <w:sz w:val="26"/>
          <w:szCs w:val="26"/>
        </w:rPr>
        <w:t>The way in which we interpret and react to events creates the actual stress.</w:t>
      </w:r>
      <w:r w:rsidRPr="00205EFD">
        <w:rPr>
          <w:rFonts w:ascii="Footlight MT Light" w:eastAsia="Times New Roman" w:hAnsi="Footlight MT Light" w:cs="Arial"/>
          <w:color w:val="000000"/>
          <w:sz w:val="26"/>
          <w:szCs w:val="26"/>
        </w:rPr>
        <w:t xml:space="preserve"> People differ dramatically in the type of events they interpret as stressful.  For example, speaking to a large group of people can be stressful for some and invigorating for others. </w:t>
      </w:r>
    </w:p>
    <w:p w:rsidR="00205EFD" w:rsidRPr="00205EFD" w:rsidRDefault="00205EFD" w:rsidP="00205EFD">
      <w:p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6"/>
          <w:szCs w:val="26"/>
        </w:rPr>
      </w:pPr>
      <w:r w:rsidRPr="00205EFD">
        <w:rPr>
          <w:rFonts w:ascii="Footlight MT Light" w:eastAsia="Times New Roman" w:hAnsi="Footlight MT Light" w:cs="Arial"/>
          <w:b/>
          <w:bCs/>
          <w:sz w:val="28"/>
          <w:szCs w:val="28"/>
        </w:rPr>
        <w:t>Symptoms of Stress</w:t>
      </w:r>
      <w:r w:rsidRPr="00205EFD">
        <w:rPr>
          <w:rFonts w:ascii="Footlight MT Light" w:eastAsia="Times New Roman" w:hAnsi="Footlight MT Light" w:cs="Arial"/>
          <w:sz w:val="26"/>
          <w:szCs w:val="26"/>
        </w:rPr>
        <w:br/>
      </w:r>
      <w:r w:rsidRPr="00205EFD">
        <w:rPr>
          <w:rFonts w:ascii="Footlight MT Light" w:eastAsia="Times New Roman" w:hAnsi="Footlight MT Light" w:cs="Arial"/>
          <w:color w:val="000000"/>
          <w:sz w:val="26"/>
          <w:szCs w:val="26"/>
        </w:rPr>
        <w:t xml:space="preserve">There are numerous signs and symptoms that you may notice when you experience stress. </w:t>
      </w:r>
    </w:p>
    <w:p w:rsidR="00205EFD" w:rsidRPr="003A4161" w:rsidRDefault="00205EFD" w:rsidP="003A4161">
      <w:pPr>
        <w:pStyle w:val="ListParagraph"/>
        <w:numPr>
          <w:ilvl w:val="0"/>
          <w:numId w:val="4"/>
        </w:numPr>
        <w:spacing w:after="0" w:line="240" w:lineRule="auto"/>
        <w:rPr>
          <w:rFonts w:ascii="Footlight MT Light" w:eastAsia="Times New Roman" w:hAnsi="Footlight MT Light" w:cs="Arial"/>
          <w:color w:val="000000"/>
          <w:sz w:val="26"/>
          <w:szCs w:val="26"/>
        </w:rPr>
      </w:pPr>
      <w:r w:rsidRPr="003A4161">
        <w:rPr>
          <w:rFonts w:ascii="Footlight MT Light" w:eastAsia="Times New Roman" w:hAnsi="Footlight MT Light" w:cs="Arial"/>
          <w:b/>
          <w:bCs/>
          <w:color w:val="000000"/>
          <w:sz w:val="26"/>
          <w:szCs w:val="26"/>
        </w:rPr>
        <w:t>Emotional/Mental</w:t>
      </w:r>
    </w:p>
    <w:p w:rsidR="00205EFD" w:rsidRPr="00205EFD" w:rsidRDefault="00205EFD" w:rsidP="00205EFD">
      <w:pPr>
        <w:spacing w:after="0" w:line="240" w:lineRule="auto"/>
        <w:ind w:left="360"/>
        <w:rPr>
          <w:rFonts w:ascii="Footlight MT Light" w:eastAsia="Times New Roman" w:hAnsi="Footlight MT Light" w:cs="Arial"/>
          <w:color w:val="000000"/>
          <w:sz w:val="26"/>
          <w:szCs w:val="26"/>
        </w:rPr>
      </w:pPr>
      <w:r w:rsidRPr="00205EFD">
        <w:rPr>
          <w:rFonts w:ascii="Footlight MT Light" w:eastAsia="Times New Roman" w:hAnsi="Footlight MT Light" w:cs="Arial"/>
          <w:color w:val="000000"/>
          <w:sz w:val="26"/>
          <w:szCs w:val="26"/>
        </w:rPr>
        <w:t>Low self-esteem - Fear of failure - Inability to concentrate - Embarrassing easily - Worrying - Preoccupation - Forgetfulness - Anxious - Depressed - Irritable - Impatient</w:t>
      </w:r>
    </w:p>
    <w:p w:rsidR="00205EFD" w:rsidRPr="00205EFD" w:rsidRDefault="00205EFD" w:rsidP="00205EFD">
      <w:pPr>
        <w:spacing w:after="0" w:line="240" w:lineRule="auto"/>
        <w:ind w:firstLine="360"/>
        <w:rPr>
          <w:rFonts w:ascii="Footlight MT Light" w:eastAsia="Times New Roman" w:hAnsi="Footlight MT Light" w:cs="Arial"/>
          <w:b/>
          <w:bCs/>
          <w:color w:val="000000"/>
          <w:sz w:val="26"/>
          <w:szCs w:val="26"/>
        </w:rPr>
      </w:pPr>
    </w:p>
    <w:p w:rsidR="00205EFD" w:rsidRPr="003A4161" w:rsidRDefault="00205EFD" w:rsidP="003A4161">
      <w:pPr>
        <w:pStyle w:val="ListParagraph"/>
        <w:numPr>
          <w:ilvl w:val="0"/>
          <w:numId w:val="4"/>
        </w:numPr>
        <w:spacing w:after="0" w:line="240" w:lineRule="auto"/>
        <w:rPr>
          <w:rFonts w:ascii="Footlight MT Light" w:eastAsia="Times New Roman" w:hAnsi="Footlight MT Light" w:cs="Arial"/>
          <w:b/>
          <w:color w:val="000000"/>
          <w:sz w:val="26"/>
          <w:szCs w:val="26"/>
        </w:rPr>
      </w:pPr>
      <w:r w:rsidRPr="003A4161">
        <w:rPr>
          <w:rFonts w:ascii="Footlight MT Light" w:eastAsia="Times New Roman" w:hAnsi="Footlight MT Light" w:cs="Arial"/>
          <w:b/>
          <w:bCs/>
          <w:color w:val="000000"/>
          <w:sz w:val="26"/>
          <w:szCs w:val="26"/>
        </w:rPr>
        <w:t>Behavior</w:t>
      </w:r>
      <w:r w:rsidRPr="003A4161">
        <w:rPr>
          <w:rFonts w:ascii="Footlight MT Light" w:eastAsia="Times New Roman" w:hAnsi="Footlight MT Light" w:cs="Arial"/>
          <w:b/>
          <w:color w:val="000000"/>
          <w:sz w:val="26"/>
          <w:szCs w:val="26"/>
        </w:rPr>
        <w:t>al</w:t>
      </w:r>
    </w:p>
    <w:p w:rsidR="00205EFD" w:rsidRPr="00205EFD" w:rsidRDefault="00205EFD" w:rsidP="00205EFD">
      <w:pPr>
        <w:spacing w:after="0" w:line="240" w:lineRule="auto"/>
        <w:ind w:left="360"/>
        <w:rPr>
          <w:rFonts w:ascii="Footlight MT Light" w:eastAsia="Times New Roman" w:hAnsi="Footlight MT Light" w:cs="Arial"/>
          <w:color w:val="000000"/>
          <w:sz w:val="26"/>
          <w:szCs w:val="26"/>
        </w:rPr>
      </w:pPr>
      <w:r w:rsidRPr="00205EFD">
        <w:rPr>
          <w:rFonts w:ascii="Footlight MT Light" w:eastAsia="Times New Roman" w:hAnsi="Footlight MT Light" w:cs="Arial"/>
          <w:color w:val="000000"/>
          <w:sz w:val="26"/>
          <w:szCs w:val="26"/>
        </w:rPr>
        <w:t>Stuttering - Crying for no a</w:t>
      </w:r>
      <w:bookmarkStart w:id="0" w:name="_GoBack"/>
      <w:bookmarkEnd w:id="0"/>
      <w:r w:rsidRPr="00205EFD">
        <w:rPr>
          <w:rFonts w:ascii="Footlight MT Light" w:eastAsia="Times New Roman" w:hAnsi="Footlight MT Light" w:cs="Arial"/>
          <w:color w:val="000000"/>
          <w:sz w:val="26"/>
          <w:szCs w:val="26"/>
        </w:rPr>
        <w:t>pparent reason - Acting impulsively - Grinding teeth - Increased smoking, drinking or drugging - Accident prone - Withdrawal from others</w:t>
      </w:r>
    </w:p>
    <w:p w:rsidR="00205EFD" w:rsidRPr="00205EFD" w:rsidRDefault="00205EFD" w:rsidP="00205EFD">
      <w:pPr>
        <w:spacing w:after="0" w:line="240" w:lineRule="auto"/>
        <w:rPr>
          <w:rFonts w:ascii="Footlight MT Light" w:eastAsia="Times New Roman" w:hAnsi="Footlight MT Light" w:cs="Arial"/>
          <w:b/>
          <w:color w:val="000000"/>
          <w:sz w:val="26"/>
          <w:szCs w:val="26"/>
        </w:rPr>
      </w:pPr>
    </w:p>
    <w:p w:rsidR="00205EFD" w:rsidRPr="003A4161" w:rsidRDefault="00205EFD" w:rsidP="003A4161">
      <w:pPr>
        <w:pStyle w:val="ListParagraph"/>
        <w:numPr>
          <w:ilvl w:val="0"/>
          <w:numId w:val="4"/>
        </w:numPr>
        <w:spacing w:after="0" w:line="240" w:lineRule="auto"/>
        <w:rPr>
          <w:rFonts w:ascii="Footlight MT Light" w:eastAsia="Times New Roman" w:hAnsi="Footlight MT Light" w:cs="Arial"/>
          <w:b/>
          <w:color w:val="000000"/>
          <w:sz w:val="26"/>
          <w:szCs w:val="26"/>
        </w:rPr>
      </w:pPr>
      <w:r w:rsidRPr="003A4161">
        <w:rPr>
          <w:rFonts w:ascii="Footlight MT Light" w:eastAsia="Times New Roman" w:hAnsi="Footlight MT Light" w:cs="Arial"/>
          <w:b/>
          <w:color w:val="000000"/>
          <w:sz w:val="26"/>
          <w:szCs w:val="26"/>
        </w:rPr>
        <w:t xml:space="preserve">Physical  </w:t>
      </w:r>
    </w:p>
    <w:p w:rsidR="00205EFD" w:rsidRPr="00205EFD" w:rsidRDefault="00205EFD" w:rsidP="00205EFD">
      <w:pPr>
        <w:spacing w:after="0" w:line="240" w:lineRule="auto"/>
        <w:ind w:left="360"/>
        <w:rPr>
          <w:rFonts w:ascii="Footlight MT Light" w:eastAsia="Times New Roman" w:hAnsi="Footlight MT Light" w:cs="Arial"/>
          <w:b/>
          <w:color w:val="000000"/>
          <w:sz w:val="26"/>
          <w:szCs w:val="26"/>
        </w:rPr>
      </w:pPr>
      <w:r w:rsidRPr="00205EFD">
        <w:rPr>
          <w:rFonts w:ascii="Footlight MT Light" w:eastAsia="Times New Roman" w:hAnsi="Footlight MT Light" w:cs="Arial"/>
          <w:color w:val="000000"/>
          <w:sz w:val="26"/>
          <w:szCs w:val="26"/>
        </w:rPr>
        <w:t>Increased sweating - Increased heart rate - Trembling - Dryness of throat and mouth - Tiring easily - Urinating frequently - Sleeping problems - Vomiting - Headaches - Pain in the neck and or lower back - Loss of appetite or overeating - Susceptibility to illness</w:t>
      </w:r>
    </w:p>
    <w:p w:rsidR="00205EFD" w:rsidRPr="00205EFD" w:rsidRDefault="00205EFD" w:rsidP="00205EFD">
      <w:pPr>
        <w:spacing w:after="0" w:line="240" w:lineRule="auto"/>
        <w:rPr>
          <w:rFonts w:ascii="Footlight MT Light" w:eastAsia="Times New Roman" w:hAnsi="Footlight MT Light" w:cs="Arial"/>
          <w:b/>
          <w:bCs/>
          <w:color w:val="000000"/>
          <w:sz w:val="26"/>
          <w:szCs w:val="26"/>
        </w:rPr>
      </w:pPr>
    </w:p>
    <w:p w:rsidR="00205EFD" w:rsidRPr="00205EFD" w:rsidRDefault="00205EFD" w:rsidP="00205EFD">
      <w:pPr>
        <w:spacing w:after="0" w:line="240" w:lineRule="auto"/>
        <w:rPr>
          <w:rFonts w:ascii="Footlight MT Light" w:eastAsia="Times New Roman" w:hAnsi="Footlight MT Light" w:cs="Arial"/>
          <w:b/>
          <w:bCs/>
          <w:sz w:val="28"/>
          <w:szCs w:val="28"/>
        </w:rPr>
      </w:pPr>
      <w:r w:rsidRPr="00205EFD">
        <w:rPr>
          <w:rFonts w:ascii="Footlight MT Light" w:eastAsia="Times New Roman" w:hAnsi="Footlight MT Light" w:cs="Arial"/>
          <w:b/>
          <w:bCs/>
          <w:sz w:val="28"/>
          <w:szCs w:val="28"/>
        </w:rPr>
        <w:t>Causes of Stress</w:t>
      </w:r>
    </w:p>
    <w:p w:rsidR="00205EFD" w:rsidRPr="00205EFD" w:rsidRDefault="00205EFD" w:rsidP="00205EFD">
      <w:pPr>
        <w:spacing w:after="0" w:line="240" w:lineRule="auto"/>
        <w:rPr>
          <w:rFonts w:ascii="Footlight MT Light" w:eastAsia="Times New Roman" w:hAnsi="Footlight MT Light" w:cs="Arial"/>
          <w:bCs/>
          <w:color w:val="000000"/>
          <w:sz w:val="26"/>
          <w:szCs w:val="26"/>
        </w:rPr>
      </w:pPr>
      <w:r w:rsidRPr="00205EFD">
        <w:rPr>
          <w:rFonts w:ascii="Footlight MT Light" w:eastAsia="Times New Roman" w:hAnsi="Footlight MT Light" w:cs="Arial"/>
          <w:bCs/>
          <w:color w:val="000000"/>
          <w:sz w:val="26"/>
          <w:szCs w:val="26"/>
        </w:rPr>
        <w:t>Both positive and negative situations can create stress (a wedding and a funeral).  Major life changes are the greatest contributors because they place the greatest demands on our body’s resources for coping.</w:t>
      </w:r>
    </w:p>
    <w:p w:rsidR="00205EFD" w:rsidRPr="00205EFD" w:rsidRDefault="00205EFD" w:rsidP="00205EFD">
      <w:pPr>
        <w:spacing w:after="0" w:line="240" w:lineRule="auto"/>
        <w:rPr>
          <w:rFonts w:ascii="Footlight MT Light" w:eastAsia="Times New Roman" w:hAnsi="Footlight MT Light" w:cs="Arial"/>
          <w:b/>
          <w:bCs/>
          <w:color w:val="000000"/>
          <w:sz w:val="26"/>
          <w:szCs w:val="26"/>
        </w:rPr>
      </w:pPr>
    </w:p>
    <w:p w:rsidR="00205EFD" w:rsidRPr="00205EFD" w:rsidRDefault="00205EFD" w:rsidP="00205EFD">
      <w:pPr>
        <w:spacing w:after="0" w:line="240" w:lineRule="auto"/>
        <w:rPr>
          <w:rFonts w:ascii="Footlight MT Light" w:eastAsia="Times New Roman" w:hAnsi="Footlight MT Light" w:cs="Arial"/>
          <w:b/>
          <w:bCs/>
          <w:sz w:val="28"/>
          <w:szCs w:val="28"/>
        </w:rPr>
      </w:pPr>
      <w:r w:rsidRPr="00205EFD">
        <w:rPr>
          <w:rFonts w:ascii="Footlight MT Light" w:eastAsia="Times New Roman" w:hAnsi="Footlight MT Light" w:cs="Arial"/>
          <w:b/>
          <w:bCs/>
          <w:sz w:val="28"/>
          <w:szCs w:val="28"/>
        </w:rPr>
        <w:t>Evaluate your Stressors</w:t>
      </w:r>
    </w:p>
    <w:p w:rsidR="00205EFD" w:rsidRPr="00205EFD" w:rsidRDefault="00205EFD" w:rsidP="00205EFD">
      <w:pPr>
        <w:numPr>
          <w:ilvl w:val="0"/>
          <w:numId w:val="2"/>
        </w:numPr>
        <w:spacing w:after="0" w:line="240" w:lineRule="auto"/>
        <w:rPr>
          <w:rFonts w:ascii="Footlight MT Light" w:eastAsia="Times New Roman" w:hAnsi="Footlight MT Light"/>
          <w:sz w:val="26"/>
          <w:szCs w:val="26"/>
        </w:rPr>
      </w:pPr>
      <w:r w:rsidRPr="00205EFD">
        <w:rPr>
          <w:rFonts w:ascii="Footlight MT Light" w:eastAsia="Times New Roman" w:hAnsi="Footlight MT Light"/>
          <w:sz w:val="26"/>
          <w:szCs w:val="26"/>
        </w:rPr>
        <w:t xml:space="preserve">Things that are important &amp; controllable -- </w:t>
      </w:r>
      <w:r w:rsidRPr="00205EFD">
        <w:rPr>
          <w:rFonts w:ascii="Footlight MT Light" w:eastAsia="Times New Roman" w:hAnsi="Footlight MT Light"/>
          <w:b/>
          <w:bCs/>
          <w:sz w:val="26"/>
          <w:szCs w:val="26"/>
        </w:rPr>
        <w:t>Take charge of these ASAP</w:t>
      </w:r>
    </w:p>
    <w:p w:rsidR="00205EFD" w:rsidRPr="00205EFD" w:rsidRDefault="00205EFD" w:rsidP="00205EFD">
      <w:pPr>
        <w:numPr>
          <w:ilvl w:val="0"/>
          <w:numId w:val="2"/>
        </w:numPr>
        <w:spacing w:after="0" w:line="240" w:lineRule="auto"/>
        <w:rPr>
          <w:rFonts w:ascii="Footlight MT Light" w:eastAsia="Times New Roman" w:hAnsi="Footlight MT Light"/>
          <w:sz w:val="26"/>
          <w:szCs w:val="26"/>
        </w:rPr>
      </w:pPr>
      <w:r w:rsidRPr="00205EFD">
        <w:rPr>
          <w:rFonts w:ascii="Footlight MT Light" w:eastAsia="Times New Roman" w:hAnsi="Footlight MT Light"/>
          <w:sz w:val="26"/>
          <w:szCs w:val="26"/>
        </w:rPr>
        <w:t xml:space="preserve">Things that are important &amp; uncontrollable -- </w:t>
      </w:r>
      <w:r w:rsidRPr="00205EFD">
        <w:rPr>
          <w:rFonts w:ascii="Footlight MT Light" w:eastAsia="Times New Roman" w:hAnsi="Footlight MT Light"/>
          <w:b/>
          <w:bCs/>
          <w:sz w:val="26"/>
          <w:szCs w:val="26"/>
        </w:rPr>
        <w:t>Practice positive coping strategies</w:t>
      </w:r>
    </w:p>
    <w:p w:rsidR="00205EFD" w:rsidRPr="00205EFD" w:rsidRDefault="00205EFD" w:rsidP="00205EFD">
      <w:pPr>
        <w:numPr>
          <w:ilvl w:val="0"/>
          <w:numId w:val="2"/>
        </w:numPr>
        <w:spacing w:after="0" w:line="240" w:lineRule="auto"/>
        <w:rPr>
          <w:rFonts w:ascii="Footlight MT Light" w:eastAsia="Times New Roman" w:hAnsi="Footlight MT Light"/>
          <w:sz w:val="26"/>
          <w:szCs w:val="26"/>
        </w:rPr>
      </w:pPr>
      <w:r w:rsidRPr="00205EFD">
        <w:rPr>
          <w:rFonts w:ascii="Footlight MT Light" w:eastAsia="Times New Roman" w:hAnsi="Footlight MT Light"/>
          <w:sz w:val="26"/>
          <w:szCs w:val="26"/>
        </w:rPr>
        <w:t xml:space="preserve">Things that are unimportant &amp; controllable -- </w:t>
      </w:r>
      <w:r w:rsidRPr="00205EFD">
        <w:rPr>
          <w:rFonts w:ascii="Footlight MT Light" w:eastAsia="Times New Roman" w:hAnsi="Footlight MT Light"/>
          <w:b/>
          <w:bCs/>
          <w:sz w:val="26"/>
          <w:szCs w:val="26"/>
        </w:rPr>
        <w:t>Prioritize and complete these</w:t>
      </w:r>
    </w:p>
    <w:p w:rsidR="00205EFD" w:rsidRPr="00205EFD" w:rsidRDefault="00205EFD" w:rsidP="00205EFD">
      <w:pPr>
        <w:numPr>
          <w:ilvl w:val="0"/>
          <w:numId w:val="2"/>
        </w:numPr>
        <w:spacing w:after="0" w:line="240" w:lineRule="auto"/>
        <w:rPr>
          <w:rFonts w:ascii="Footlight MT Light" w:eastAsia="Times New Roman" w:hAnsi="Footlight MT Light" w:cs="Arial"/>
          <w:b/>
          <w:bCs/>
          <w:color w:val="000000"/>
          <w:sz w:val="26"/>
          <w:szCs w:val="26"/>
        </w:rPr>
      </w:pPr>
      <w:r w:rsidRPr="00205EFD">
        <w:rPr>
          <w:rFonts w:ascii="Footlight MT Light" w:eastAsia="Times New Roman" w:hAnsi="Footlight MT Light"/>
          <w:sz w:val="26"/>
          <w:szCs w:val="26"/>
        </w:rPr>
        <w:t xml:space="preserve">Things that are unimportant &amp; uncontrollable -- </w:t>
      </w:r>
      <w:r w:rsidRPr="00205EFD">
        <w:rPr>
          <w:rFonts w:ascii="Footlight MT Light" w:eastAsia="Times New Roman" w:hAnsi="Footlight MT Light"/>
          <w:b/>
          <w:bCs/>
          <w:sz w:val="26"/>
          <w:szCs w:val="26"/>
        </w:rPr>
        <w:t>Develop serenity and acceptance</w:t>
      </w:r>
    </w:p>
    <w:p w:rsidR="00205EFD" w:rsidRDefault="00205EFD" w:rsidP="00D93BFE">
      <w:pPr>
        <w:spacing w:after="0" w:line="240" w:lineRule="auto"/>
        <w:rPr>
          <w:rFonts w:ascii="Footlight MT Light" w:eastAsia="Times New Roman" w:hAnsi="Footlight MT Light" w:cs="Arial"/>
          <w:b/>
          <w:sz w:val="24"/>
          <w:szCs w:val="24"/>
        </w:rPr>
      </w:pPr>
    </w:p>
    <w:p w:rsidR="00067EF1" w:rsidRDefault="00067EF1" w:rsidP="00067EF1">
      <w:pPr>
        <w:spacing w:after="0" w:line="240" w:lineRule="auto"/>
        <w:rPr>
          <w:rFonts w:ascii="Footlight MT Light" w:eastAsia="Times New Roman" w:hAnsi="Footlight MT Light" w:cs="Arial"/>
          <w:b/>
          <w:sz w:val="24"/>
          <w:szCs w:val="24"/>
        </w:rPr>
      </w:pPr>
    </w:p>
    <w:p w:rsidR="00116553" w:rsidRPr="00116553" w:rsidRDefault="00116553" w:rsidP="00067EF1">
      <w:pPr>
        <w:spacing w:after="0" w:line="240" w:lineRule="auto"/>
        <w:jc w:val="center"/>
        <w:rPr>
          <w:rFonts w:ascii="Footlight MT Light" w:eastAsia="Times New Roman" w:hAnsi="Footlight MT Light" w:cs="Arial"/>
          <w:sz w:val="28"/>
          <w:szCs w:val="28"/>
        </w:rPr>
      </w:pPr>
      <w:r w:rsidRPr="00116553">
        <w:rPr>
          <w:rFonts w:ascii="Footlight MT Light" w:eastAsia="Times New Roman" w:hAnsi="Footlight MT Light" w:cs="Arial"/>
          <w:b/>
          <w:sz w:val="28"/>
          <w:szCs w:val="28"/>
        </w:rPr>
        <w:t>Students</w:t>
      </w:r>
      <w:r w:rsidRPr="00116553">
        <w:rPr>
          <w:rFonts w:ascii="Footlight MT Light" w:eastAsia="Times New Roman" w:hAnsi="Footlight MT Light" w:cs="Arial"/>
          <w:sz w:val="28"/>
          <w:szCs w:val="28"/>
        </w:rPr>
        <w:t xml:space="preserve"> – Check out the free mental health counseling services offered at RRCC!</w:t>
      </w:r>
    </w:p>
    <w:p w:rsidR="00116553" w:rsidRDefault="00116553" w:rsidP="00116553">
      <w:pPr>
        <w:spacing w:after="0" w:line="240" w:lineRule="auto"/>
        <w:jc w:val="center"/>
        <w:rPr>
          <w:rFonts w:ascii="Footlight MT Light" w:eastAsia="Times New Roman" w:hAnsi="Footlight MT Light" w:cs="Arial"/>
          <w:b/>
          <w:sz w:val="24"/>
          <w:szCs w:val="24"/>
        </w:rPr>
      </w:pPr>
    </w:p>
    <w:p w:rsidR="00116553" w:rsidRDefault="00116553" w:rsidP="00116553">
      <w:pPr>
        <w:spacing w:after="0" w:line="240" w:lineRule="auto"/>
        <w:jc w:val="center"/>
        <w:rPr>
          <w:rFonts w:ascii="Footlight MT Light" w:eastAsia="Times New Roman" w:hAnsi="Footlight MT Light" w:cs="Arial"/>
          <w:b/>
          <w:sz w:val="24"/>
          <w:szCs w:val="24"/>
        </w:rPr>
      </w:pPr>
      <w:r w:rsidRPr="00205EFD">
        <w:rPr>
          <w:rFonts w:ascii="Footlight MT Light" w:eastAsia="Times New Roman" w:hAnsi="Footlight MT Light" w:cs="Arial"/>
          <w:b/>
          <w:sz w:val="24"/>
          <w:szCs w:val="24"/>
        </w:rPr>
        <w:t>(OVER FOR STRESS BUSTERS!)</w:t>
      </w:r>
    </w:p>
    <w:p w:rsidR="00205EFD" w:rsidRDefault="00205EFD" w:rsidP="00205EFD">
      <w:pPr>
        <w:spacing w:after="0" w:line="240" w:lineRule="auto"/>
        <w:ind w:left="360"/>
        <w:jc w:val="center"/>
        <w:rPr>
          <w:rFonts w:ascii="Footlight MT Light" w:eastAsia="Times New Roman" w:hAnsi="Footlight MT Light" w:cs="Arial"/>
          <w:b/>
          <w:bCs/>
          <w:smallCaps/>
          <w:color w:val="000000"/>
          <w:sz w:val="36"/>
          <w:szCs w:val="36"/>
        </w:rPr>
      </w:pPr>
    </w:p>
    <w:p w:rsidR="00205EFD" w:rsidRDefault="00205EFD" w:rsidP="00205EFD">
      <w:pPr>
        <w:spacing w:after="0" w:line="240" w:lineRule="auto"/>
        <w:rPr>
          <w:rFonts w:ascii="Footlight MT Light" w:eastAsia="Times New Roman" w:hAnsi="Footlight MT Light" w:cs="Arial"/>
          <w:b/>
          <w:bCs/>
          <w:smallCaps/>
          <w:color w:val="000000"/>
          <w:sz w:val="36"/>
          <w:szCs w:val="36"/>
        </w:rPr>
      </w:pPr>
    </w:p>
    <w:p w:rsidR="00205EFD" w:rsidRPr="00205EFD" w:rsidRDefault="00205EFD" w:rsidP="00205EFD">
      <w:pPr>
        <w:spacing w:after="0" w:line="240" w:lineRule="auto"/>
        <w:ind w:left="360"/>
        <w:jc w:val="center"/>
        <w:rPr>
          <w:rFonts w:ascii="Footlight MT Light" w:eastAsia="Times New Roman" w:hAnsi="Footlight MT Light" w:cs="Arial"/>
          <w:sz w:val="36"/>
          <w:szCs w:val="36"/>
        </w:rPr>
      </w:pPr>
      <w:r w:rsidRPr="00205EFD">
        <w:rPr>
          <w:rFonts w:ascii="Footlight MT Light" w:eastAsia="Times New Roman" w:hAnsi="Footlight MT Light" w:cs="Arial"/>
          <w:b/>
          <w:bCs/>
          <w:smallCaps/>
          <w:color w:val="000000"/>
          <w:sz w:val="36"/>
          <w:szCs w:val="36"/>
        </w:rPr>
        <w:t>Find Your Peace:  4o Stress Busters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Become aware of your own reactions to stress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Recognize and accept your limits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Focus on positive self-statements and attitude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 xml:space="preserve">Exercise regularly – at least 3 times a week for 30 minutes 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 xml:space="preserve">Eat a balanced diet and take a vitamin supplement 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Watch your intake of caffeine, alcohol, nicotine, and sugar – especially at bedtime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Talk with friends or someone you can trust about your worries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Make a daily “to do” list and/or plan ahead with a weekly master schedule</w:t>
      </w:r>
      <w:r>
        <w:rPr>
          <w:rFonts w:ascii="Footlight MT Light" w:eastAsia="Times New Roman" w:hAnsi="Footlight MT Light" w:cs="Arial"/>
          <w:color w:val="000000"/>
          <w:sz w:val="25"/>
          <w:szCs w:val="25"/>
        </w:rPr>
        <w:t xml:space="preserve"> 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 xml:space="preserve">Schedule  “realistic” days - avoid back </w:t>
      </w:r>
      <w:r>
        <w:rPr>
          <w:rFonts w:ascii="Footlight MT Light" w:eastAsia="Times New Roman" w:hAnsi="Footlight MT Light" w:cs="Arial"/>
          <w:color w:val="000000"/>
          <w:sz w:val="25"/>
          <w:szCs w:val="25"/>
        </w:rPr>
        <w:t>to back appointments if possible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Set SMART goals (specific, measurable, attainable, relevant, and time-oriented)</w:t>
      </w:r>
      <w:r>
        <w:rPr>
          <w:rFonts w:ascii="Footlight MT Light" w:eastAsia="Times New Roman" w:hAnsi="Footlight MT Light" w:cs="Arial"/>
          <w:color w:val="000000"/>
          <w:sz w:val="25"/>
          <w:szCs w:val="25"/>
        </w:rPr>
        <w:t xml:space="preserve"> 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Determine priorities (urgent and important activities take priority)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Practice relaxation techniques - deep breathing using the diaphragm</w:t>
      </w:r>
    </w:p>
    <w:p w:rsidR="00205EFD" w:rsidRPr="00205EFD" w:rsidRDefault="00205EFD" w:rsidP="00205EFD">
      <w:pPr>
        <w:numPr>
          <w:ilvl w:val="0"/>
          <w:numId w:val="3"/>
        </w:numPr>
        <w:spacing w:after="0" w:line="240" w:lineRule="auto"/>
        <w:rPr>
          <w:rFonts w:ascii="Chiller" w:eastAsia="Times New Roman" w:hAnsi="Chiller"/>
          <w:sz w:val="25"/>
          <w:szCs w:val="25"/>
        </w:rPr>
      </w:pPr>
      <w:r w:rsidRPr="00205EFD">
        <w:rPr>
          <w:rFonts w:ascii="Footlight MT Light" w:eastAsia="Times New Roman" w:hAnsi="Footlight MT Light"/>
          <w:sz w:val="25"/>
          <w:szCs w:val="25"/>
        </w:rPr>
        <w:t>Let go of the control and delegate tasks to capable others</w:t>
      </w:r>
    </w:p>
    <w:p w:rsidR="00205EFD" w:rsidRPr="00205EFD" w:rsidRDefault="00205EFD" w:rsidP="00205EFD">
      <w:pPr>
        <w:numPr>
          <w:ilvl w:val="0"/>
          <w:numId w:val="3"/>
        </w:numPr>
        <w:spacing w:after="0" w:line="240" w:lineRule="auto"/>
        <w:rPr>
          <w:rFonts w:ascii="Chiller" w:eastAsia="Times New Roman" w:hAnsi="Chiller"/>
          <w:sz w:val="25"/>
          <w:szCs w:val="25"/>
        </w:rPr>
      </w:pPr>
      <w:r w:rsidRPr="00205EFD">
        <w:rPr>
          <w:rFonts w:ascii="Footlight MT Light" w:eastAsia="Times New Roman" w:hAnsi="Footlight MT Light"/>
          <w:sz w:val="25"/>
          <w:szCs w:val="25"/>
        </w:rPr>
        <w:t>Organize your living and work spaces AND don’t let paperwork pile up</w:t>
      </w:r>
    </w:p>
    <w:p w:rsidR="00205EFD" w:rsidRPr="00205EFD" w:rsidRDefault="00205EFD" w:rsidP="00205EFD">
      <w:pPr>
        <w:numPr>
          <w:ilvl w:val="0"/>
          <w:numId w:val="3"/>
        </w:numPr>
        <w:spacing w:after="0" w:line="240" w:lineRule="auto"/>
        <w:rPr>
          <w:rFonts w:ascii="Chiller" w:eastAsia="Times New Roman" w:hAnsi="Chiller"/>
          <w:sz w:val="25"/>
          <w:szCs w:val="25"/>
        </w:rPr>
      </w:pPr>
      <w:r w:rsidRPr="00205EFD">
        <w:rPr>
          <w:rFonts w:ascii="Footlight MT Light" w:eastAsia="Times New Roman" w:hAnsi="Footlight MT Light"/>
          <w:sz w:val="25"/>
          <w:szCs w:val="25"/>
        </w:rPr>
        <w:t>Say “no” to extra commitments and obligations – they will understand</w:t>
      </w:r>
    </w:p>
    <w:p w:rsidR="00205EFD" w:rsidRPr="00205EFD" w:rsidRDefault="00205EFD" w:rsidP="00205EFD">
      <w:pPr>
        <w:numPr>
          <w:ilvl w:val="0"/>
          <w:numId w:val="3"/>
        </w:numPr>
        <w:spacing w:after="0" w:line="240" w:lineRule="auto"/>
        <w:rPr>
          <w:rFonts w:ascii="Footlight MT Light" w:eastAsia="Times New Roman" w:hAnsi="Footlight MT Light"/>
          <w:sz w:val="25"/>
          <w:szCs w:val="25"/>
        </w:rPr>
      </w:pPr>
      <w:r w:rsidRPr="00205EFD">
        <w:rPr>
          <w:rFonts w:ascii="Footlight MT Light" w:eastAsia="Times New Roman" w:hAnsi="Footlight MT Light"/>
          <w:sz w:val="25"/>
          <w:szCs w:val="25"/>
        </w:rPr>
        <w:t>Read an uplifting article or listen to a relaxing piece of music</w:t>
      </w:r>
    </w:p>
    <w:p w:rsidR="00205EFD" w:rsidRPr="00205EFD" w:rsidRDefault="00205EFD" w:rsidP="00205EFD">
      <w:pPr>
        <w:numPr>
          <w:ilvl w:val="0"/>
          <w:numId w:val="3"/>
        </w:numPr>
        <w:spacing w:after="0" w:line="240" w:lineRule="auto"/>
        <w:rPr>
          <w:rFonts w:ascii="Footlight MT Light" w:eastAsia="Times New Roman" w:hAnsi="Footlight MT Light"/>
          <w:sz w:val="25"/>
          <w:szCs w:val="25"/>
        </w:rPr>
      </w:pPr>
      <w:r w:rsidRPr="00205EFD">
        <w:rPr>
          <w:rFonts w:ascii="Footlight MT Light" w:eastAsia="Times New Roman" w:hAnsi="Footlight MT Light"/>
          <w:sz w:val="25"/>
          <w:szCs w:val="25"/>
        </w:rPr>
        <w:t>Schedule in time to de-stress - hot bath, lunch with a friend, etc.</w:t>
      </w:r>
    </w:p>
    <w:p w:rsidR="00205EFD" w:rsidRPr="00205EFD" w:rsidRDefault="00205EFD" w:rsidP="00205EFD">
      <w:pPr>
        <w:numPr>
          <w:ilvl w:val="0"/>
          <w:numId w:val="3"/>
        </w:numPr>
        <w:spacing w:after="0" w:line="240" w:lineRule="auto"/>
        <w:rPr>
          <w:rFonts w:ascii="Footlight MT Light" w:eastAsia="Times New Roman" w:hAnsi="Footlight MT Light"/>
          <w:sz w:val="25"/>
          <w:szCs w:val="25"/>
        </w:rPr>
      </w:pPr>
      <w:r w:rsidRPr="00205EFD">
        <w:rPr>
          <w:rFonts w:ascii="Footlight MT Light" w:eastAsia="Times New Roman" w:hAnsi="Footlight MT Light"/>
          <w:sz w:val="25"/>
          <w:szCs w:val="25"/>
        </w:rPr>
        <w:t>Relax your standards when appropriate</w:t>
      </w:r>
    </w:p>
    <w:p w:rsidR="00205EFD" w:rsidRPr="00205EFD" w:rsidRDefault="00205EFD" w:rsidP="00205EFD">
      <w:pPr>
        <w:numPr>
          <w:ilvl w:val="0"/>
          <w:numId w:val="3"/>
        </w:numPr>
        <w:spacing w:after="0" w:line="240" w:lineRule="auto"/>
        <w:rPr>
          <w:rFonts w:ascii="Footlight MT Light" w:eastAsia="Times New Roman" w:hAnsi="Footlight MT Light"/>
          <w:sz w:val="25"/>
          <w:szCs w:val="25"/>
        </w:rPr>
      </w:pPr>
      <w:r w:rsidRPr="00205EFD">
        <w:rPr>
          <w:rFonts w:ascii="Footlight MT Light" w:eastAsia="Times New Roman" w:hAnsi="Footlight MT Light"/>
          <w:sz w:val="25"/>
          <w:szCs w:val="25"/>
        </w:rPr>
        <w:t>Use your peak energy time for the tough-to-tackle issues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Remind yourself of your strengths, talents, and accomplishments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Avoid unnecessary competition with others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Try a new hobby for relaxation and fun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Don’t hit the snooze button and/or get up 15 minutes earlier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Prepare for the morning the evening prior - lunch made, workout bag packed, etc.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Write things down - appointments, special events, when library books are due, etc.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 xml:space="preserve">Take stretch breaks or a quick walk 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Make friends with non-worriers for a balanced perspective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Journal your thoughts and feelings as a release</w:t>
      </w:r>
      <w:r w:rsidR="00116553">
        <w:rPr>
          <w:rFonts w:ascii="Footlight MT Light" w:eastAsia="Times New Roman" w:hAnsi="Footlight MT Light" w:cs="Arial"/>
          <w:color w:val="000000"/>
          <w:sz w:val="25"/>
          <w:szCs w:val="25"/>
        </w:rPr>
        <w:t xml:space="preserve"> – keep a notepad by your bed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Do something for someone else/volunteer - walking a dog is great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Find joy in at least one activity each day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Take a lunch break, if even for just 15 minutes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Have a forgiving view of events and people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Visualize success when approaching a stressful activity or event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Try to get 15 minutes of sun exposure at least several days a week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 xml:space="preserve">Take a mini-vacation in your mind 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Try aromatherapy/light a scented candle - especially lavender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Give a hug, get a hug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Tense then relax the major muscle groups one set at a time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Break it up - complete daily mini tasks for a large and looming project</w:t>
      </w:r>
    </w:p>
    <w:p w:rsidR="00205EFD" w:rsidRPr="00205EFD" w:rsidRDefault="00205EFD" w:rsidP="0020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Arial"/>
          <w:color w:val="000000"/>
          <w:sz w:val="25"/>
          <w:szCs w:val="25"/>
        </w:rPr>
      </w:pPr>
      <w:r w:rsidRPr="00205EFD">
        <w:rPr>
          <w:rFonts w:ascii="Footlight MT Light" w:eastAsia="Times New Roman" w:hAnsi="Footlight MT Light" w:cs="Arial"/>
          <w:color w:val="000000"/>
          <w:sz w:val="25"/>
          <w:szCs w:val="25"/>
        </w:rPr>
        <w:t>Shake it up - avoid doing the same activity for more than 2 consecutive hours</w:t>
      </w:r>
    </w:p>
    <w:p w:rsidR="00F22DFB" w:rsidRPr="00BF4726" w:rsidRDefault="00F22DFB" w:rsidP="00F22DFB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  <w:r w:rsidRPr="00BF4726">
        <w:rPr>
          <w:rFonts w:ascii="HelveticaNeueLT Std" w:hAnsi="HelveticaNeueLT Std"/>
          <w:b/>
          <w:noProof/>
          <w:sz w:val="20"/>
          <w:szCs w:val="20"/>
        </w:rPr>
        <w:drawing>
          <wp:inline distT="0" distB="0" distL="0" distR="0" wp14:anchorId="62A671FD" wp14:editId="266FD8C5">
            <wp:extent cx="1080655" cy="587057"/>
            <wp:effectExtent l="0" t="0" r="0" b="0"/>
            <wp:docPr id="1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ccMtnLogo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04" cy="5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DFB" w:rsidRDefault="00F22DFB" w:rsidP="00F22DFB">
      <w:pPr>
        <w:pStyle w:val="Footer"/>
        <w:jc w:val="center"/>
        <w:rPr>
          <w:rFonts w:ascii="HelveticaNeueLT Std" w:hAnsi="HelveticaNeueLT Std"/>
          <w:b/>
          <w:color w:val="7030A0"/>
          <w:sz w:val="20"/>
          <w:szCs w:val="20"/>
        </w:rPr>
      </w:pPr>
      <w:r w:rsidRPr="00BF4726">
        <w:rPr>
          <w:rFonts w:ascii="HelveticaNeueLT Std" w:hAnsi="HelveticaNeueLT Std"/>
          <w:b/>
          <w:color w:val="7030A0"/>
          <w:sz w:val="20"/>
          <w:szCs w:val="20"/>
        </w:rPr>
        <w:t xml:space="preserve">Dana Kobold | </w:t>
      </w:r>
      <w:hyperlink r:id="rId9" w:history="1">
        <w:r w:rsidRPr="00BF4726">
          <w:rPr>
            <w:rStyle w:val="Hyperlink"/>
            <w:rFonts w:ascii="HelveticaNeueLT Std" w:hAnsi="HelveticaNeueLT Std"/>
            <w:b/>
            <w:color w:val="7030A0"/>
            <w:sz w:val="20"/>
            <w:szCs w:val="20"/>
          </w:rPr>
          <w:t>dana.kobold@rrcc.edu</w:t>
        </w:r>
      </w:hyperlink>
      <w:r w:rsidRPr="00BF4726">
        <w:rPr>
          <w:rFonts w:ascii="HelveticaNeueLT Std" w:hAnsi="HelveticaNeueLT Std"/>
          <w:b/>
          <w:color w:val="7030A0"/>
          <w:sz w:val="20"/>
          <w:szCs w:val="20"/>
        </w:rPr>
        <w:t xml:space="preserve"> | 303.914.6176 | rrcc.edu/first-year-experience</w:t>
      </w:r>
    </w:p>
    <w:p w:rsidR="008910C6" w:rsidRPr="008910C6" w:rsidRDefault="008910C6" w:rsidP="00F22DFB">
      <w:pPr>
        <w:pStyle w:val="Footer"/>
        <w:jc w:val="center"/>
        <w:rPr>
          <w:rFonts w:ascii="HelveticaNeueLT Std" w:hAnsi="HelveticaNeueLT Std"/>
          <w:color w:val="7030A0"/>
        </w:rPr>
      </w:pPr>
      <w:r w:rsidRPr="008910C6">
        <w:rPr>
          <w:rFonts w:ascii="HelveticaNeueLT Std" w:hAnsi="HelveticaNeueLT Std"/>
          <w:color w:val="7030A0"/>
          <w:sz w:val="20"/>
          <w:szCs w:val="20"/>
        </w:rPr>
        <w:t>Handout info researched and created by Dana Kobold, FYE Coordinator (Revised SP 19)</w:t>
      </w:r>
    </w:p>
    <w:sectPr w:rsidR="008910C6" w:rsidRPr="008910C6" w:rsidSect="00205EFD">
      <w:headerReference w:type="default" r:id="rId10"/>
      <w:footerReference w:type="default" r:id="rId11"/>
      <w:pgSz w:w="12240" w:h="15840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85" w:rsidRDefault="00567485" w:rsidP="00F22DFB">
      <w:pPr>
        <w:spacing w:after="0" w:line="240" w:lineRule="auto"/>
      </w:pPr>
      <w:r>
        <w:separator/>
      </w:r>
    </w:p>
  </w:endnote>
  <w:endnote w:type="continuationSeparator" w:id="0">
    <w:p w:rsidR="00567485" w:rsidRDefault="00567485" w:rsidP="00F2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Footer"/>
    </w:pPr>
  </w:p>
  <w:p w:rsidR="00F22DFB" w:rsidRDefault="00F2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85" w:rsidRDefault="00567485" w:rsidP="00F22DFB">
      <w:pPr>
        <w:spacing w:after="0" w:line="240" w:lineRule="auto"/>
      </w:pPr>
      <w:r>
        <w:separator/>
      </w:r>
    </w:p>
  </w:footnote>
  <w:footnote w:type="continuationSeparator" w:id="0">
    <w:p w:rsidR="00567485" w:rsidRDefault="00567485" w:rsidP="00F2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Header"/>
    </w:pPr>
  </w:p>
  <w:p w:rsidR="00F22DFB" w:rsidRDefault="00F22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C51"/>
    <w:multiLevelType w:val="multilevel"/>
    <w:tmpl w:val="760C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8725E"/>
    <w:multiLevelType w:val="hybridMultilevel"/>
    <w:tmpl w:val="A8207766"/>
    <w:lvl w:ilvl="0" w:tplc="AA84FDF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2FD8"/>
    <w:multiLevelType w:val="hybridMultilevel"/>
    <w:tmpl w:val="5A8AC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03182"/>
    <w:multiLevelType w:val="hybridMultilevel"/>
    <w:tmpl w:val="901CE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B"/>
    <w:rsid w:val="00067EF1"/>
    <w:rsid w:val="00116553"/>
    <w:rsid w:val="001560F6"/>
    <w:rsid w:val="00186BF1"/>
    <w:rsid w:val="00205EFD"/>
    <w:rsid w:val="0023306D"/>
    <w:rsid w:val="00363259"/>
    <w:rsid w:val="003A4161"/>
    <w:rsid w:val="00431338"/>
    <w:rsid w:val="00541E9C"/>
    <w:rsid w:val="00567485"/>
    <w:rsid w:val="00686E58"/>
    <w:rsid w:val="006B79F0"/>
    <w:rsid w:val="008910C6"/>
    <w:rsid w:val="0093653D"/>
    <w:rsid w:val="00980ADB"/>
    <w:rsid w:val="00AB4A65"/>
    <w:rsid w:val="00AF2F53"/>
    <w:rsid w:val="00BF4726"/>
    <w:rsid w:val="00D93BFE"/>
    <w:rsid w:val="00E90EC3"/>
    <w:rsid w:val="00EC29E1"/>
    <w:rsid w:val="00F02857"/>
    <w:rsid w:val="00F22DFB"/>
    <w:rsid w:val="00F311A0"/>
    <w:rsid w:val="00F514F7"/>
    <w:rsid w:val="00F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CB0D1"/>
  <w15:chartTrackingRefBased/>
  <w15:docId w15:val="{0EAC77D3-BAD6-47C8-9519-A2BA8E68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ADB"/>
    <w:rPr>
      <w:sz w:val="22"/>
      <w:szCs w:val="22"/>
    </w:rPr>
  </w:style>
  <w:style w:type="paragraph" w:styleId="NormalWeb">
    <w:name w:val="Normal (Web)"/>
    <w:basedOn w:val="Normal"/>
    <w:rsid w:val="00980ADB"/>
    <w:pPr>
      <w:spacing w:before="100" w:beforeAutospacing="1" w:after="100" w:afterAutospacing="1" w:line="240" w:lineRule="auto"/>
      <w:textAlignment w:val="top"/>
    </w:pPr>
    <w:rPr>
      <w:rFonts w:ascii="Georgia" w:eastAsia="Times New Roman" w:hAnsi="Georgia"/>
      <w:color w:val="000000"/>
      <w:sz w:val="16"/>
      <w:szCs w:val="16"/>
    </w:rPr>
  </w:style>
  <w:style w:type="character" w:customStyle="1" w:styleId="section-head">
    <w:name w:val="section-head"/>
    <w:basedOn w:val="DefaultParagraphFont"/>
    <w:rsid w:val="00980ADB"/>
  </w:style>
  <w:style w:type="paragraph" w:styleId="BalloonText">
    <w:name w:val="Balloon Text"/>
    <w:basedOn w:val="Normal"/>
    <w:link w:val="BalloonTextChar"/>
    <w:uiPriority w:val="99"/>
    <w:semiHidden/>
    <w:unhideWhenUsed/>
    <w:rsid w:val="0098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AD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980A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F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DFB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a.kobold@r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dana.kobold</dc:creator>
  <cp:keywords/>
  <cp:lastModifiedBy>Stiffler, Kevin</cp:lastModifiedBy>
  <cp:revision>4</cp:revision>
  <cp:lastPrinted>2019-02-19T17:03:00Z</cp:lastPrinted>
  <dcterms:created xsi:type="dcterms:W3CDTF">2019-05-31T17:49:00Z</dcterms:created>
  <dcterms:modified xsi:type="dcterms:W3CDTF">2019-06-03T21:33:00Z</dcterms:modified>
</cp:coreProperties>
</file>