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72" w:rsidRDefault="00043C72" w:rsidP="00043C72">
      <w:pPr>
        <w:jc w:val="center"/>
        <w:rPr>
          <w:rFonts w:asciiTheme="minorHAnsi" w:hAnsiTheme="minorHAnsi"/>
          <w:b/>
        </w:rPr>
      </w:pPr>
      <w:r>
        <w:rPr>
          <w:rFonts w:asciiTheme="minorHAnsi" w:hAnsiTheme="minorHAnsi"/>
          <w:i/>
          <w:noProof/>
        </w:rPr>
        <w:drawing>
          <wp:inline distT="0" distB="0" distL="0" distR="0" wp14:anchorId="07A06CF7" wp14:editId="3080FFB8">
            <wp:extent cx="1124607" cy="10256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ear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0951" cy="1040520"/>
                    </a:xfrm>
                    <a:prstGeom prst="rect">
                      <a:avLst/>
                    </a:prstGeom>
                  </pic:spPr>
                </pic:pic>
              </a:graphicData>
            </a:graphic>
          </wp:inline>
        </w:drawing>
      </w:r>
    </w:p>
    <w:p w:rsidR="00AD6028" w:rsidRPr="00043C72" w:rsidRDefault="00AD6028">
      <w:pPr>
        <w:rPr>
          <w:rFonts w:asciiTheme="minorHAnsi" w:hAnsiTheme="minorHAnsi"/>
          <w:b/>
        </w:rPr>
      </w:pPr>
      <w:r w:rsidRPr="00043C72">
        <w:rPr>
          <w:rFonts w:asciiTheme="minorHAnsi" w:hAnsiTheme="minorHAnsi"/>
          <w:b/>
        </w:rPr>
        <w:t>QUESTION 1</w:t>
      </w:r>
    </w:p>
    <w:p w:rsidR="00AD6028" w:rsidRPr="00043C72" w:rsidRDefault="00AD6028">
      <w:pPr>
        <w:rPr>
          <w:rFonts w:asciiTheme="minorHAnsi" w:hAnsiTheme="minorHAnsi"/>
          <w:sz w:val="16"/>
          <w:szCs w:val="16"/>
        </w:rPr>
      </w:pPr>
    </w:p>
    <w:p w:rsidR="000A6CB2" w:rsidRDefault="008730D3">
      <w:pPr>
        <w:rPr>
          <w:rFonts w:asciiTheme="minorHAnsi" w:hAnsiTheme="minorHAnsi"/>
          <w:sz w:val="28"/>
          <w:szCs w:val="28"/>
        </w:rPr>
      </w:pPr>
      <w:r w:rsidRPr="00043C72">
        <w:rPr>
          <w:rFonts w:asciiTheme="minorHAnsi" w:hAnsiTheme="minorHAnsi"/>
          <w:sz w:val="28"/>
          <w:szCs w:val="28"/>
        </w:rPr>
        <w:t xml:space="preserve">At this point, you should be able to articulate your ILEARN, Operational Unit, improvement plan.  The questions below are three ways to ask the same thing. </w:t>
      </w:r>
    </w:p>
    <w:p w:rsidR="008730D3" w:rsidRPr="00043C72" w:rsidRDefault="008730D3">
      <w:pPr>
        <w:rPr>
          <w:rFonts w:asciiTheme="minorHAnsi" w:hAnsiTheme="minorHAnsi"/>
          <w:sz w:val="28"/>
          <w:szCs w:val="28"/>
        </w:rPr>
      </w:pPr>
      <w:r w:rsidRPr="00043C72">
        <w:rPr>
          <w:rFonts w:asciiTheme="minorHAnsi" w:hAnsiTheme="minorHAnsi"/>
          <w:i/>
          <w:sz w:val="28"/>
          <w:szCs w:val="28"/>
          <w:u w:val="single"/>
        </w:rPr>
        <w:t>In</w:t>
      </w:r>
      <w:r w:rsidRPr="00043C72">
        <w:rPr>
          <w:rFonts w:asciiTheme="minorHAnsi" w:hAnsiTheme="minorHAnsi"/>
          <w:i/>
          <w:sz w:val="28"/>
          <w:szCs w:val="28"/>
        </w:rPr>
        <w:t xml:space="preserve"> </w:t>
      </w:r>
      <w:r w:rsidRPr="00043C72">
        <w:rPr>
          <w:rFonts w:asciiTheme="minorHAnsi" w:hAnsiTheme="minorHAnsi"/>
          <w:i/>
          <w:sz w:val="28"/>
          <w:szCs w:val="28"/>
          <w:u w:val="single"/>
        </w:rPr>
        <w:t>less than 50 words</w:t>
      </w:r>
      <w:r w:rsidRPr="00043C72">
        <w:rPr>
          <w:rFonts w:asciiTheme="minorHAnsi" w:hAnsiTheme="minorHAnsi"/>
          <w:i/>
          <w:sz w:val="28"/>
          <w:szCs w:val="28"/>
        </w:rPr>
        <w:t>,</w:t>
      </w:r>
      <w:r w:rsidRPr="00043C72">
        <w:rPr>
          <w:rFonts w:asciiTheme="minorHAnsi" w:hAnsiTheme="minorHAnsi"/>
          <w:sz w:val="28"/>
          <w:szCs w:val="28"/>
        </w:rPr>
        <w:t xml:space="preserve"> please respond to the question </w:t>
      </w:r>
      <w:r w:rsidR="00AD6028" w:rsidRPr="00043C72">
        <w:rPr>
          <w:rFonts w:asciiTheme="minorHAnsi" w:hAnsiTheme="minorHAnsi"/>
          <w:sz w:val="28"/>
          <w:szCs w:val="28"/>
        </w:rPr>
        <w:t xml:space="preserve">that makes the most sense to you.  </w:t>
      </w:r>
    </w:p>
    <w:p w:rsidR="00AD6028" w:rsidRPr="00043C72" w:rsidRDefault="00AD6028" w:rsidP="00AD6028">
      <w:pPr>
        <w:pStyle w:val="ListParagraph"/>
        <w:numPr>
          <w:ilvl w:val="0"/>
          <w:numId w:val="2"/>
        </w:numPr>
        <w:rPr>
          <w:rFonts w:asciiTheme="minorHAnsi" w:hAnsiTheme="minorHAnsi"/>
          <w:sz w:val="28"/>
          <w:szCs w:val="28"/>
        </w:rPr>
      </w:pPr>
      <w:r w:rsidRPr="00043C72">
        <w:rPr>
          <w:rFonts w:asciiTheme="minorHAnsi" w:hAnsiTheme="minorHAnsi"/>
          <w:sz w:val="28"/>
          <w:szCs w:val="28"/>
        </w:rPr>
        <w:t>What problem(s) have you identified in your Operational Unit that you will work to address?</w:t>
      </w:r>
    </w:p>
    <w:p w:rsidR="00AD6028" w:rsidRPr="00043C72" w:rsidRDefault="00AD6028" w:rsidP="00AD6028">
      <w:pPr>
        <w:pStyle w:val="ListParagraph"/>
        <w:numPr>
          <w:ilvl w:val="0"/>
          <w:numId w:val="2"/>
        </w:numPr>
        <w:rPr>
          <w:rFonts w:asciiTheme="minorHAnsi" w:hAnsiTheme="minorHAnsi"/>
          <w:sz w:val="28"/>
          <w:szCs w:val="28"/>
        </w:rPr>
      </w:pPr>
      <w:r w:rsidRPr="00043C72">
        <w:rPr>
          <w:rFonts w:asciiTheme="minorHAnsi" w:hAnsiTheme="minorHAnsi"/>
          <w:sz w:val="28"/>
          <w:szCs w:val="28"/>
        </w:rPr>
        <w:t>What is the focus of your Operational Unit improvement plan?</w:t>
      </w:r>
    </w:p>
    <w:p w:rsidR="00AD6028" w:rsidRPr="00043C72" w:rsidRDefault="00AD6028" w:rsidP="00AD6028">
      <w:pPr>
        <w:pStyle w:val="ListParagraph"/>
        <w:numPr>
          <w:ilvl w:val="0"/>
          <w:numId w:val="2"/>
        </w:numPr>
        <w:rPr>
          <w:rFonts w:asciiTheme="minorHAnsi" w:hAnsiTheme="minorHAnsi"/>
          <w:sz w:val="28"/>
          <w:szCs w:val="28"/>
        </w:rPr>
      </w:pPr>
      <w:r w:rsidRPr="00043C72">
        <w:rPr>
          <w:rFonts w:asciiTheme="minorHAnsi" w:hAnsiTheme="minorHAnsi"/>
          <w:sz w:val="28"/>
          <w:szCs w:val="28"/>
        </w:rPr>
        <w:t xml:space="preserve">What is your Operational Unit’s strategic plan for improvement?  </w:t>
      </w:r>
    </w:p>
    <w:p w:rsidR="008730D3" w:rsidRPr="00043C72" w:rsidRDefault="008730D3">
      <w:pPr>
        <w:rPr>
          <w:rFonts w:asciiTheme="minorHAnsi" w:hAnsiTheme="minorHAnsi"/>
          <w:sz w:val="16"/>
          <w:szCs w:val="16"/>
        </w:rPr>
      </w:pPr>
    </w:p>
    <w:p w:rsidR="00081163" w:rsidRPr="00043C72" w:rsidRDefault="00254DCE" w:rsidP="00254DCE">
      <w:pPr>
        <w:rPr>
          <w:rFonts w:asciiTheme="minorHAnsi" w:hAnsiTheme="minorHAnsi"/>
          <w:color w:val="808080" w:themeColor="background1" w:themeShade="80"/>
        </w:rPr>
      </w:pPr>
      <w:r>
        <w:rPr>
          <w:rFonts w:asciiTheme="minorHAnsi" w:hAnsiTheme="minorHAnsi"/>
          <w:i/>
          <w:color w:val="808080" w:themeColor="background1" w:themeShade="80"/>
        </w:rPr>
        <w:t>Our focus is taking FYE from just a one credit course to a set of programs that extend past the classroom.  These programs include, In-person orientation, mentors, embedded content within existing courses, and a MOOC</w:t>
      </w:r>
      <w:r w:rsidR="007A1EE4" w:rsidRPr="00043C72">
        <w:rPr>
          <w:rFonts w:asciiTheme="minorHAnsi" w:hAnsiTheme="minorHAnsi"/>
          <w:color w:val="808080" w:themeColor="background1" w:themeShade="80"/>
        </w:rPr>
        <w:t xml:space="preserve">.  </w:t>
      </w:r>
      <w:r>
        <w:rPr>
          <w:rFonts w:asciiTheme="minorHAnsi" w:hAnsiTheme="minorHAnsi"/>
          <w:color w:val="808080" w:themeColor="background1" w:themeShade="80"/>
        </w:rPr>
        <w:t xml:space="preserve">The improvement also includes the hiring an FYE coordinator to facilitate the development and implementation of these improvements.  These steps support the mission of FYE which” is to foster engagement and persistence for student new to the college experience in order to help them complete their academic goals.”  </w:t>
      </w:r>
    </w:p>
    <w:p w:rsidR="00B706D5" w:rsidRDefault="00B706D5">
      <w:pPr>
        <w:rPr>
          <w:rFonts w:asciiTheme="minorHAnsi" w:hAnsiTheme="minorHAnsi"/>
        </w:rPr>
      </w:pPr>
    </w:p>
    <w:p w:rsidR="007A1EE4" w:rsidRPr="00043C72" w:rsidRDefault="00043C72">
      <w:pPr>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7FEC7E04" wp14:editId="2EAB61FB">
                <wp:simplePos x="0" y="0"/>
                <wp:positionH relativeFrom="margin">
                  <wp:align>left</wp:align>
                </wp:positionH>
                <wp:positionV relativeFrom="paragraph">
                  <wp:posOffset>34728</wp:posOffset>
                </wp:positionV>
                <wp:extent cx="6159062"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4343B7"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75pt" to="484.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9/twEAAMMDAAAOAAAAZHJzL2Uyb0RvYy54bWysU8GO0zAQvSPxD5bvNGklKoia7qGr3QuC&#10;ioUP8DrjxpLtscamTf+esdtmESAhEBfHY897M+95srmbvBNHoGQx9HK5aKWAoHGw4dDLr18e3ryT&#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2</w:t>
      </w:r>
    </w:p>
    <w:p w:rsidR="00AD6028" w:rsidRPr="00043C72" w:rsidRDefault="00AD6028">
      <w:pPr>
        <w:rPr>
          <w:rFonts w:asciiTheme="minorHAnsi" w:hAnsiTheme="minorHAnsi"/>
          <w:sz w:val="16"/>
          <w:szCs w:val="16"/>
        </w:rPr>
      </w:pPr>
    </w:p>
    <w:p w:rsidR="00AD6028" w:rsidRPr="00043C72" w:rsidRDefault="00AD6028">
      <w:pPr>
        <w:rPr>
          <w:rFonts w:asciiTheme="minorHAnsi" w:hAnsiTheme="minorHAnsi"/>
          <w:sz w:val="28"/>
          <w:szCs w:val="28"/>
        </w:rPr>
      </w:pPr>
      <w:r w:rsidRPr="00043C72">
        <w:rPr>
          <w:rFonts w:asciiTheme="minorHAnsi" w:hAnsiTheme="minorHAnsi"/>
          <w:sz w:val="28"/>
          <w:szCs w:val="28"/>
        </w:rPr>
        <w:t xml:space="preserve">What data supports the focus of the Operational Unit’s improvement plan? </w:t>
      </w:r>
    </w:p>
    <w:p w:rsidR="00AD6028" w:rsidRPr="00043C72" w:rsidRDefault="00AD6028">
      <w:pPr>
        <w:rPr>
          <w:rFonts w:asciiTheme="minorHAnsi" w:hAnsiTheme="minorHAnsi"/>
          <w:sz w:val="16"/>
          <w:szCs w:val="16"/>
        </w:rPr>
      </w:pPr>
    </w:p>
    <w:p w:rsidR="00AD6028" w:rsidRPr="00043C72" w:rsidRDefault="00254DCE">
      <w:pPr>
        <w:rPr>
          <w:rFonts w:asciiTheme="minorHAnsi" w:hAnsiTheme="minorHAnsi"/>
        </w:rPr>
      </w:pPr>
      <w:r>
        <w:rPr>
          <w:rFonts w:asciiTheme="minorHAnsi" w:hAnsiTheme="minorHAnsi"/>
          <w:i/>
          <w:color w:val="808080" w:themeColor="background1" w:themeShade="80"/>
        </w:rPr>
        <w:t>The unsatisfactory college wide retention and completion numbers are driving the expansion of FYE in hopes of improving retention and completion. The retention data from our current FYE courses show significant gains in retention and completion rates of students that have participated</w:t>
      </w:r>
      <w:r w:rsidR="009C2D10">
        <w:rPr>
          <w:rFonts w:asciiTheme="minorHAnsi" w:hAnsiTheme="minorHAnsi"/>
          <w:i/>
          <w:color w:val="808080" w:themeColor="background1" w:themeShade="80"/>
        </w:rPr>
        <w:t xml:space="preserve"> at RRCC. A</w:t>
      </w:r>
      <w:r>
        <w:rPr>
          <w:rFonts w:asciiTheme="minorHAnsi" w:hAnsiTheme="minorHAnsi"/>
          <w:i/>
          <w:color w:val="808080" w:themeColor="background1" w:themeShade="80"/>
        </w:rPr>
        <w:t>s well as and the national data around FYE programs i</w:t>
      </w:r>
      <w:r w:rsidR="009C2D10">
        <w:rPr>
          <w:rFonts w:asciiTheme="minorHAnsi" w:hAnsiTheme="minorHAnsi"/>
          <w:i/>
          <w:color w:val="808080" w:themeColor="background1" w:themeShade="80"/>
        </w:rPr>
        <w:t>n colleges and universities showing increased retention and completion rates.</w:t>
      </w:r>
      <w:r w:rsidR="009C2D10">
        <w:rPr>
          <w:rFonts w:asciiTheme="minorHAnsi" w:hAnsiTheme="minorHAnsi"/>
          <w:noProof/>
        </w:rPr>
        <w:t xml:space="preserve"> </w:t>
      </w:r>
      <w:r w:rsidR="00B706D5">
        <w:rPr>
          <w:rFonts w:asciiTheme="minorHAnsi" w:hAnsiTheme="minorHAnsi"/>
          <w:noProof/>
        </w:rPr>
        <mc:AlternateContent>
          <mc:Choice Requires="wps">
            <w:drawing>
              <wp:anchor distT="0" distB="0" distL="114300" distR="114300" simplePos="0" relativeHeight="251661312" behindDoc="0" locked="0" layoutInCell="1" allowOverlap="1" wp14:anchorId="746D7119" wp14:editId="2598C0F9">
                <wp:simplePos x="0" y="0"/>
                <wp:positionH relativeFrom="margin">
                  <wp:align>left</wp:align>
                </wp:positionH>
                <wp:positionV relativeFrom="paragraph">
                  <wp:posOffset>15043</wp:posOffset>
                </wp:positionV>
                <wp:extent cx="6159062"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15906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CC60BF"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2pt" to="48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y9twEAAMMDAAAOAAAAZHJzL2Uyb0RvYy54bWysU8GO0zAQvSPxD5bvNGlXVB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" strokecolor="#5b9bd5 [3204]" strokeweight=".5pt">
                <v:stroke joinstyle="miter"/>
                <w10:wrap anchorx="margin"/>
              </v:line>
            </w:pict>
          </mc:Fallback>
        </mc:AlternateContent>
      </w:r>
    </w:p>
    <w:p w:rsidR="00AD6028" w:rsidRPr="00043C72" w:rsidRDefault="00AD6028">
      <w:pPr>
        <w:rPr>
          <w:rFonts w:asciiTheme="minorHAnsi" w:hAnsiTheme="minorHAnsi"/>
          <w:b/>
        </w:rPr>
      </w:pPr>
      <w:r w:rsidRPr="00043C72">
        <w:rPr>
          <w:rFonts w:asciiTheme="minorHAnsi" w:hAnsiTheme="minorHAnsi"/>
          <w:b/>
        </w:rPr>
        <w:t>QUESTION 3</w:t>
      </w:r>
    </w:p>
    <w:p w:rsidR="00AD6028" w:rsidRPr="00043C72" w:rsidRDefault="00AD6028">
      <w:pPr>
        <w:rPr>
          <w:rFonts w:asciiTheme="minorHAnsi" w:hAnsiTheme="minorHAnsi"/>
          <w:sz w:val="16"/>
          <w:szCs w:val="16"/>
        </w:rPr>
      </w:pPr>
    </w:p>
    <w:p w:rsidR="00AD6028" w:rsidRPr="00043C72" w:rsidRDefault="00043C72">
      <w:pPr>
        <w:rPr>
          <w:rFonts w:asciiTheme="minorHAnsi" w:hAnsiTheme="minorHAnsi"/>
          <w:sz w:val="28"/>
          <w:szCs w:val="28"/>
        </w:rPr>
      </w:pPr>
      <w:r w:rsidRPr="00043C72">
        <w:rPr>
          <w:rFonts w:asciiTheme="minorHAnsi" w:hAnsiTheme="minorHAnsi"/>
          <w:sz w:val="28"/>
          <w:szCs w:val="28"/>
        </w:rPr>
        <w:t>By f</w:t>
      </w:r>
      <w:r w:rsidR="00AD6028" w:rsidRPr="00043C72">
        <w:rPr>
          <w:rFonts w:asciiTheme="minorHAnsi" w:hAnsiTheme="minorHAnsi"/>
          <w:sz w:val="28"/>
          <w:szCs w:val="28"/>
        </w:rPr>
        <w:t>all 2019, how will you know if your Operational Unit’s improvement plan worked? In other words, what are your indicator</w:t>
      </w:r>
      <w:r w:rsidR="0088164D" w:rsidRPr="00043C72">
        <w:rPr>
          <w:rFonts w:asciiTheme="minorHAnsi" w:hAnsiTheme="minorHAnsi"/>
          <w:sz w:val="28"/>
          <w:szCs w:val="28"/>
        </w:rPr>
        <w:t>s of success?</w:t>
      </w:r>
      <w:r w:rsidR="00AD6028" w:rsidRPr="00043C72">
        <w:rPr>
          <w:rFonts w:asciiTheme="minorHAnsi" w:hAnsiTheme="minorHAnsi"/>
          <w:sz w:val="28"/>
          <w:szCs w:val="28"/>
        </w:rPr>
        <w:t xml:space="preserve"> </w:t>
      </w:r>
    </w:p>
    <w:p w:rsidR="00AD6028" w:rsidRPr="00043C72" w:rsidRDefault="00AD6028">
      <w:pPr>
        <w:rPr>
          <w:rFonts w:asciiTheme="minorHAnsi" w:hAnsiTheme="minorHAnsi"/>
          <w:sz w:val="16"/>
          <w:szCs w:val="16"/>
        </w:rPr>
      </w:pPr>
    </w:p>
    <w:p w:rsidR="0025375B" w:rsidRDefault="009C2D10" w:rsidP="00AD6028">
      <w:pPr>
        <w:rPr>
          <w:rFonts w:asciiTheme="minorHAnsi" w:hAnsiTheme="minorHAnsi"/>
          <w:i/>
          <w:color w:val="808080" w:themeColor="background1" w:themeShade="80"/>
        </w:rPr>
      </w:pPr>
      <w:r>
        <w:rPr>
          <w:rFonts w:asciiTheme="minorHAnsi" w:hAnsiTheme="minorHAnsi"/>
          <w:i/>
          <w:color w:val="808080" w:themeColor="background1" w:themeShade="80"/>
        </w:rPr>
        <w:t>In 2019 we’ll look</w:t>
      </w:r>
      <w:r w:rsidR="00D445C6">
        <w:rPr>
          <w:rFonts w:asciiTheme="minorHAnsi" w:hAnsiTheme="minorHAnsi"/>
          <w:i/>
          <w:color w:val="808080" w:themeColor="background1" w:themeShade="80"/>
        </w:rPr>
        <w:t xml:space="preserve"> at</w:t>
      </w:r>
      <w:r>
        <w:rPr>
          <w:rFonts w:asciiTheme="minorHAnsi" w:hAnsiTheme="minorHAnsi"/>
          <w:i/>
          <w:color w:val="808080" w:themeColor="background1" w:themeShade="80"/>
        </w:rPr>
        <w:t xml:space="preserve"> retention and completion rates from the following years 2016, 2017, 2018 and also compare students who completed the FYE program for those same years vs. those who didn’t.  </w:t>
      </w:r>
      <w:bookmarkStart w:id="0" w:name="_GoBack"/>
      <w:bookmarkEnd w:id="0"/>
    </w:p>
    <w:p w:rsidR="0025375B" w:rsidRDefault="0025375B" w:rsidP="00AD6028">
      <w:pPr>
        <w:rPr>
          <w:rFonts w:asciiTheme="minorHAnsi" w:hAnsiTheme="minorHAnsi"/>
          <w:i/>
          <w:color w:val="808080" w:themeColor="background1" w:themeShade="80"/>
        </w:rPr>
      </w:pPr>
    </w:p>
    <w:p w:rsidR="0025375B" w:rsidRDefault="0025375B" w:rsidP="00AD6028">
      <w:pPr>
        <w:rPr>
          <w:rFonts w:asciiTheme="minorHAnsi" w:hAnsiTheme="minorHAnsi"/>
          <w:i/>
          <w:color w:val="808080" w:themeColor="background1" w:themeShade="80"/>
        </w:rPr>
      </w:pPr>
    </w:p>
    <w:p w:rsidR="009C2D10" w:rsidRPr="009C2D10" w:rsidRDefault="009C2D10" w:rsidP="00AD6028">
      <w:pPr>
        <w:rPr>
          <w:rFonts w:asciiTheme="minorHAnsi" w:hAnsiTheme="minorHAnsi"/>
          <w:i/>
          <w:color w:val="808080" w:themeColor="background1" w:themeShade="80"/>
        </w:rPr>
      </w:pPr>
    </w:p>
    <w:sectPr w:rsidR="009C2D10" w:rsidRPr="009C2D10" w:rsidSect="00043C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05595"/>
    <w:multiLevelType w:val="hybridMultilevel"/>
    <w:tmpl w:val="FEFE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702189"/>
    <w:multiLevelType w:val="hybridMultilevel"/>
    <w:tmpl w:val="4A46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E4"/>
    <w:rsid w:val="00043C72"/>
    <w:rsid w:val="00052BE4"/>
    <w:rsid w:val="00081163"/>
    <w:rsid w:val="000A6CB2"/>
    <w:rsid w:val="0025375B"/>
    <w:rsid w:val="00254DCE"/>
    <w:rsid w:val="003B51AF"/>
    <w:rsid w:val="00483652"/>
    <w:rsid w:val="007A1EE4"/>
    <w:rsid w:val="008730D3"/>
    <w:rsid w:val="0088164D"/>
    <w:rsid w:val="009C2D10"/>
    <w:rsid w:val="00AD6028"/>
    <w:rsid w:val="00B706D5"/>
    <w:rsid w:val="00D4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CA859-4C44-4AA0-B9D1-5617D16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Nicole</dc:creator>
  <cp:keywords/>
  <dc:description/>
  <cp:lastModifiedBy>Liebelt, Joanna</cp:lastModifiedBy>
  <cp:revision>4</cp:revision>
  <dcterms:created xsi:type="dcterms:W3CDTF">2017-02-24T17:36:00Z</dcterms:created>
  <dcterms:modified xsi:type="dcterms:W3CDTF">2017-04-28T17:54:00Z</dcterms:modified>
</cp:coreProperties>
</file>