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A9CE8" w14:textId="77777777" w:rsidR="00A20BA4" w:rsidRDefault="006C64BD" w:rsidP="006C64B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20C33B01" wp14:editId="7CBB50C7">
            <wp:extent cx="907415" cy="86247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LEARN-pinwhe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76" cy="89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3916E412" wp14:editId="3E385118">
            <wp:extent cx="2004926" cy="34591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LEARN-wordm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64" cy="36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22927" w14:textId="77777777" w:rsidR="00A20BA4" w:rsidRDefault="00A20BA4" w:rsidP="00366083">
      <w:pPr>
        <w:rPr>
          <w:rFonts w:asciiTheme="minorHAnsi" w:hAnsiTheme="minorHAnsi"/>
        </w:rPr>
      </w:pPr>
    </w:p>
    <w:p w14:paraId="1FF191D7" w14:textId="77777777" w:rsidR="00A20BA4" w:rsidRPr="00A20BA4" w:rsidRDefault="006E770D" w:rsidP="00A20BA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Student Learning Assessment</w:t>
      </w:r>
      <w:r w:rsidR="00A20BA4" w:rsidRPr="00A20BA4">
        <w:rPr>
          <w:rFonts w:asciiTheme="minorHAnsi" w:hAnsiTheme="minorHAnsi"/>
          <w:sz w:val="28"/>
          <w:szCs w:val="28"/>
        </w:rPr>
        <w:t xml:space="preserve"> Plan </w:t>
      </w:r>
      <w:r w:rsidR="00A20BA4" w:rsidRPr="00593864">
        <w:rPr>
          <w:rFonts w:asciiTheme="minorHAnsi" w:hAnsiTheme="minorHAnsi"/>
          <w:i/>
          <w:sz w:val="28"/>
          <w:szCs w:val="28"/>
        </w:rPr>
        <w:t>Summary</w:t>
      </w:r>
    </w:p>
    <w:p w14:paraId="1174A253" w14:textId="77777777" w:rsidR="00FA256A" w:rsidRDefault="00FA256A" w:rsidP="00FA256A">
      <w:pPr>
        <w:rPr>
          <w:rFonts w:asciiTheme="minorHAnsi" w:hAnsiTheme="minorHAnsi"/>
          <w:b/>
        </w:rPr>
      </w:pPr>
    </w:p>
    <w:p w14:paraId="17272B83" w14:textId="77777777" w:rsidR="007F4F4F" w:rsidRDefault="00A20BA4" w:rsidP="00FA256A">
      <w:pPr>
        <w:rPr>
          <w:rFonts w:asciiTheme="minorHAnsi" w:hAnsiTheme="minorHAnsi"/>
          <w:b/>
        </w:rPr>
      </w:pPr>
      <w:r w:rsidRPr="007F4F4F">
        <w:rPr>
          <w:rFonts w:asciiTheme="minorHAnsi" w:hAnsiTheme="minorHAnsi"/>
          <w:b/>
          <w:u w:val="single"/>
        </w:rPr>
        <w:t>Operational Unit</w:t>
      </w:r>
    </w:p>
    <w:p w14:paraId="42840CFD" w14:textId="186C85A4" w:rsidR="00A20BA4" w:rsidRPr="007F4F4F" w:rsidRDefault="007F4F4F" w:rsidP="00FA256A">
      <w:pPr>
        <w:rPr>
          <w:rFonts w:asciiTheme="minorHAnsi" w:hAnsiTheme="minorHAnsi"/>
        </w:rPr>
      </w:pPr>
      <w:r w:rsidRPr="007F4F4F">
        <w:rPr>
          <w:rFonts w:asciiTheme="minorHAnsi" w:hAnsiTheme="minorHAnsi"/>
        </w:rPr>
        <w:t>World Languages</w:t>
      </w:r>
    </w:p>
    <w:p w14:paraId="5EF320A6" w14:textId="77777777" w:rsidR="006E770D" w:rsidRDefault="006E770D" w:rsidP="00FA256A">
      <w:pPr>
        <w:rPr>
          <w:rFonts w:asciiTheme="minorHAnsi" w:hAnsiTheme="minorHAnsi"/>
          <w:b/>
        </w:rPr>
      </w:pPr>
    </w:p>
    <w:p w14:paraId="303858DF" w14:textId="63D3F6BD" w:rsidR="006E770D" w:rsidRPr="007F4F4F" w:rsidRDefault="007F4F4F" w:rsidP="00FA256A">
      <w:pPr>
        <w:rPr>
          <w:rFonts w:asciiTheme="minorHAnsi" w:hAnsiTheme="minorHAnsi"/>
          <w:b/>
          <w:u w:val="single"/>
        </w:rPr>
      </w:pPr>
      <w:r w:rsidRPr="007F4F4F">
        <w:rPr>
          <w:rFonts w:asciiTheme="minorHAnsi" w:hAnsiTheme="minorHAnsi"/>
          <w:b/>
          <w:u w:val="single"/>
        </w:rPr>
        <w:t>OU broad learning goals</w:t>
      </w:r>
      <w:r w:rsidR="006E770D" w:rsidRPr="007F4F4F">
        <w:rPr>
          <w:rFonts w:asciiTheme="minorHAnsi" w:hAnsiTheme="minorHAnsi"/>
          <w:b/>
          <w:u w:val="single"/>
        </w:rPr>
        <w:t xml:space="preserve"> </w:t>
      </w:r>
    </w:p>
    <w:p w14:paraId="7CB6314F" w14:textId="77777777" w:rsidR="00060795" w:rsidRDefault="00060795" w:rsidP="00FA256A">
      <w:pPr>
        <w:rPr>
          <w:rFonts w:asciiTheme="minorHAnsi" w:hAnsiTheme="minorHAnsi"/>
          <w:b/>
        </w:rPr>
      </w:pPr>
    </w:p>
    <w:p w14:paraId="748E9CC8" w14:textId="77777777" w:rsidR="00060795" w:rsidRPr="007F4F4F" w:rsidRDefault="00060795" w:rsidP="0006079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7F4F4F">
        <w:rPr>
          <w:rFonts w:asciiTheme="minorHAnsi" w:hAnsiTheme="minorHAnsi"/>
        </w:rPr>
        <w:t>Learn to communicate in Spanish.</w:t>
      </w:r>
    </w:p>
    <w:p w14:paraId="1E2192E1" w14:textId="77777777" w:rsidR="00060795" w:rsidRPr="007F4F4F" w:rsidRDefault="00060795" w:rsidP="00060795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7F4F4F">
        <w:rPr>
          <w:rFonts w:asciiTheme="minorHAnsi" w:hAnsiTheme="minorHAnsi"/>
        </w:rPr>
        <w:t>Establish connections within the Spanish-speaking community</w:t>
      </w:r>
    </w:p>
    <w:p w14:paraId="090C7CB6" w14:textId="77777777" w:rsidR="006E770D" w:rsidRDefault="00A20BA4" w:rsidP="006E770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                            </w:t>
      </w:r>
    </w:p>
    <w:p w14:paraId="3F1903B8" w14:textId="77777777" w:rsidR="006E770D" w:rsidRDefault="006E770D" w:rsidP="006E770D">
      <w:pPr>
        <w:rPr>
          <w:rFonts w:asciiTheme="minorHAnsi" w:hAnsiTheme="minorHAnsi"/>
          <w:b/>
          <w:sz w:val="16"/>
          <w:szCs w:val="16"/>
        </w:rPr>
      </w:pPr>
    </w:p>
    <w:p w14:paraId="3DB08D20" w14:textId="77777777" w:rsidR="001C1D03" w:rsidRDefault="001C1D03" w:rsidP="006E770D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8BD54C" wp14:editId="3C827457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58865" cy="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6B99B" id="Straight Connector 4" o:spid="_x0000_s1026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9pt" to="484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734BD7F" w14:textId="77777777" w:rsidR="007F4F4F" w:rsidRDefault="00DE6E2B" w:rsidP="007F4F4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 1: </w:t>
      </w:r>
      <w:r w:rsidR="006E770D">
        <w:rPr>
          <w:rFonts w:asciiTheme="minorHAnsi" w:hAnsiTheme="minorHAnsi"/>
          <w:b/>
        </w:rPr>
        <w:t>Provide a narrative</w:t>
      </w:r>
      <w:r w:rsidR="006E770D" w:rsidRPr="006E770D">
        <w:rPr>
          <w:rFonts w:asciiTheme="minorHAnsi" w:hAnsiTheme="minorHAnsi"/>
          <w:b/>
        </w:rPr>
        <w:t xml:space="preserve"> overview of the assessment process. </w:t>
      </w:r>
    </w:p>
    <w:p w14:paraId="6A9D3BD2" w14:textId="77777777" w:rsidR="007F4F4F" w:rsidRDefault="007F4F4F" w:rsidP="007F4F4F">
      <w:pPr>
        <w:rPr>
          <w:rFonts w:asciiTheme="minorHAnsi" w:hAnsiTheme="minorHAnsi"/>
          <w:b/>
        </w:rPr>
      </w:pPr>
    </w:p>
    <w:p w14:paraId="1D07EAB7" w14:textId="59637214" w:rsidR="007F4F4F" w:rsidRPr="007F4F4F" w:rsidRDefault="00D60044" w:rsidP="007F4F4F">
      <w:pPr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Cs w:val="24"/>
        </w:rPr>
        <w:tab/>
      </w:r>
      <w:r w:rsidR="006E770D" w:rsidRPr="007F4F4F">
        <w:rPr>
          <w:rFonts w:asciiTheme="minorHAnsi" w:hAnsiTheme="minorHAnsi"/>
          <w:szCs w:val="24"/>
        </w:rPr>
        <w:t>What course(s) or co-curricular activities will be involved in the assessment?</w:t>
      </w:r>
      <w:r w:rsidR="000B3DB7" w:rsidRPr="007F4F4F">
        <w:rPr>
          <w:rFonts w:asciiTheme="minorHAnsi" w:hAnsiTheme="minorHAnsi"/>
          <w:szCs w:val="24"/>
        </w:rPr>
        <w:t xml:space="preserve"> </w:t>
      </w:r>
    </w:p>
    <w:p w14:paraId="5D13D414" w14:textId="77777777" w:rsidR="007F4F4F" w:rsidRDefault="000B3DB7" w:rsidP="007F4F4F">
      <w:pPr>
        <w:pStyle w:val="ListParagraph"/>
        <w:numPr>
          <w:ilvl w:val="0"/>
          <w:numId w:val="13"/>
        </w:numPr>
        <w:tabs>
          <w:tab w:val="left" w:pos="1350"/>
        </w:tabs>
        <w:rPr>
          <w:rFonts w:asciiTheme="minorHAnsi" w:hAnsiTheme="minorHAnsi"/>
          <w:szCs w:val="24"/>
        </w:rPr>
      </w:pPr>
      <w:r w:rsidRPr="007F4F4F">
        <w:rPr>
          <w:rFonts w:asciiTheme="minorHAnsi" w:hAnsiTheme="minorHAnsi"/>
          <w:szCs w:val="24"/>
        </w:rPr>
        <w:t>SPA 111, 112</w:t>
      </w:r>
    </w:p>
    <w:p w14:paraId="466147BF" w14:textId="571C3EC2" w:rsidR="007F4F4F" w:rsidRPr="007F4F4F" w:rsidRDefault="00D60044" w:rsidP="007F4F4F">
      <w:pPr>
        <w:pStyle w:val="ListParagraph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593864" w:rsidRPr="007F4F4F">
        <w:rPr>
          <w:rFonts w:asciiTheme="minorHAnsi" w:hAnsiTheme="minorHAnsi"/>
          <w:szCs w:val="24"/>
        </w:rPr>
        <w:t xml:space="preserve">Who will be involved in administering, evaluating, and assessing the results? </w:t>
      </w:r>
      <w:r w:rsidR="000B3DB7" w:rsidRPr="007F4F4F">
        <w:rPr>
          <w:rFonts w:asciiTheme="minorHAnsi" w:hAnsiTheme="minorHAnsi"/>
          <w:szCs w:val="24"/>
        </w:rPr>
        <w:t xml:space="preserve"> </w:t>
      </w:r>
    </w:p>
    <w:p w14:paraId="4E4CFF91" w14:textId="0B69580E" w:rsidR="00593864" w:rsidRPr="007F4F4F" w:rsidRDefault="000B3DB7" w:rsidP="007F4F4F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7F4F4F">
        <w:rPr>
          <w:rFonts w:asciiTheme="minorHAnsi" w:hAnsiTheme="minorHAnsi"/>
          <w:szCs w:val="24"/>
        </w:rPr>
        <w:t xml:space="preserve">Meredith </w:t>
      </w:r>
      <w:r w:rsidR="007F4F4F">
        <w:rPr>
          <w:rFonts w:asciiTheme="minorHAnsi" w:hAnsiTheme="minorHAnsi"/>
          <w:szCs w:val="24"/>
        </w:rPr>
        <w:t xml:space="preserve">Hibit </w:t>
      </w:r>
      <w:r w:rsidRPr="007F4F4F">
        <w:rPr>
          <w:rFonts w:asciiTheme="minorHAnsi" w:hAnsiTheme="minorHAnsi"/>
          <w:szCs w:val="24"/>
        </w:rPr>
        <w:t>and Brian</w:t>
      </w:r>
      <w:r w:rsidR="007F4F4F">
        <w:rPr>
          <w:rFonts w:asciiTheme="minorHAnsi" w:hAnsiTheme="minorHAnsi"/>
          <w:szCs w:val="24"/>
        </w:rPr>
        <w:t xml:space="preserve"> Yates</w:t>
      </w:r>
    </w:p>
    <w:p w14:paraId="193A9CE7" w14:textId="37EEA459" w:rsidR="007F4F4F" w:rsidRDefault="00D60044" w:rsidP="007F4F4F">
      <w:pPr>
        <w:pStyle w:val="ListParagraph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E97B7D" w:rsidRPr="007F4F4F">
        <w:rPr>
          <w:rFonts w:asciiTheme="minorHAnsi" w:hAnsiTheme="minorHAnsi"/>
          <w:szCs w:val="24"/>
        </w:rPr>
        <w:t>What professional development will be necessary to start the assessment process?</w:t>
      </w:r>
    </w:p>
    <w:p w14:paraId="29228965" w14:textId="77777777" w:rsidR="007F4F4F" w:rsidRDefault="000B3DB7" w:rsidP="007F4F4F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7F4F4F">
        <w:rPr>
          <w:rFonts w:asciiTheme="minorHAnsi" w:hAnsiTheme="minorHAnsi"/>
          <w:szCs w:val="24"/>
        </w:rPr>
        <w:t>None</w:t>
      </w:r>
    </w:p>
    <w:p w14:paraId="36DA1C27" w14:textId="5923C691" w:rsidR="007F4F4F" w:rsidRPr="007F4F4F" w:rsidRDefault="00D60044" w:rsidP="007F4F4F">
      <w:pPr>
        <w:pStyle w:val="ListParagraph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E97B7D" w:rsidRPr="007F4F4F">
        <w:rPr>
          <w:rFonts w:asciiTheme="minorHAnsi" w:hAnsiTheme="minorHAnsi"/>
          <w:szCs w:val="24"/>
        </w:rPr>
        <w:t>What estimated cost will be associat</w:t>
      </w:r>
      <w:r w:rsidR="00D66837" w:rsidRPr="007F4F4F">
        <w:rPr>
          <w:rFonts w:asciiTheme="minorHAnsi" w:hAnsiTheme="minorHAnsi"/>
          <w:szCs w:val="24"/>
        </w:rPr>
        <w:t>ed with the assessment process?</w:t>
      </w:r>
    </w:p>
    <w:p w14:paraId="32451813" w14:textId="40560ECE" w:rsidR="001C1D03" w:rsidRPr="007F4F4F" w:rsidRDefault="000B3DB7" w:rsidP="00593864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7F4F4F">
        <w:rPr>
          <w:rFonts w:asciiTheme="minorHAnsi" w:hAnsiTheme="minorHAnsi"/>
          <w:szCs w:val="24"/>
        </w:rPr>
        <w:t>None</w:t>
      </w:r>
    </w:p>
    <w:p w14:paraId="1FB95803" w14:textId="77777777" w:rsidR="001C1D03" w:rsidRDefault="001C1D03" w:rsidP="00593864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5FC21" wp14:editId="2796659E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158865" cy="0"/>
                <wp:effectExtent l="0" t="0" r="3238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213B7" id="Straight Connector 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8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4722D07" w14:textId="76FCDD70" w:rsidR="00593864" w:rsidRDefault="00DE6E2B" w:rsidP="0059386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 2: </w:t>
      </w:r>
      <w:r w:rsidR="00593864">
        <w:rPr>
          <w:rFonts w:asciiTheme="minorHAnsi" w:hAnsiTheme="minorHAnsi"/>
          <w:b/>
        </w:rPr>
        <w:t>Specific Student Learning Outcomes</w:t>
      </w:r>
    </w:p>
    <w:p w14:paraId="7DADF85D" w14:textId="77777777" w:rsidR="00060795" w:rsidRDefault="00060795" w:rsidP="00593864">
      <w:pPr>
        <w:rPr>
          <w:rFonts w:asciiTheme="minorHAnsi" w:hAnsiTheme="minorHAnsi"/>
          <w:b/>
        </w:rPr>
      </w:pPr>
    </w:p>
    <w:p w14:paraId="4082BDD1" w14:textId="3C5F4BEC" w:rsidR="007F4F4F" w:rsidRDefault="00D60044" w:rsidP="000B3DB7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6E770D" w:rsidRPr="007F4F4F">
        <w:rPr>
          <w:rFonts w:asciiTheme="minorHAnsi" w:hAnsiTheme="minorHAnsi"/>
          <w:szCs w:val="24"/>
        </w:rPr>
        <w:t xml:space="preserve">What RRCC Common Learning </w:t>
      </w:r>
      <w:r w:rsidR="00E55279" w:rsidRPr="007F4F4F">
        <w:rPr>
          <w:rFonts w:asciiTheme="minorHAnsi" w:hAnsiTheme="minorHAnsi"/>
          <w:szCs w:val="24"/>
        </w:rPr>
        <w:t xml:space="preserve">Outcome will the </w:t>
      </w:r>
      <w:r w:rsidR="00122BEF" w:rsidRPr="007F4F4F">
        <w:rPr>
          <w:rFonts w:asciiTheme="minorHAnsi" w:hAnsiTheme="minorHAnsi"/>
          <w:szCs w:val="24"/>
        </w:rPr>
        <w:t>evaluation</w:t>
      </w:r>
      <w:r w:rsidR="00E55279" w:rsidRPr="007F4F4F">
        <w:rPr>
          <w:rFonts w:asciiTheme="minorHAnsi" w:hAnsiTheme="minorHAnsi"/>
          <w:szCs w:val="24"/>
        </w:rPr>
        <w:t xml:space="preserve"> measure (</w:t>
      </w:r>
      <w:r w:rsidR="00D66837" w:rsidRPr="007F4F4F">
        <w:rPr>
          <w:rFonts w:asciiTheme="minorHAnsi" w:hAnsiTheme="minorHAnsi"/>
          <w:szCs w:val="24"/>
        </w:rPr>
        <w:t>other times</w:t>
      </w:r>
      <w:r w:rsidR="00E55279" w:rsidRPr="007F4F4F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</w:r>
      <w:r w:rsidR="00E55279" w:rsidRPr="007F4F4F">
        <w:rPr>
          <w:rFonts w:asciiTheme="minorHAnsi" w:hAnsiTheme="minorHAnsi"/>
          <w:szCs w:val="24"/>
        </w:rPr>
        <w:t xml:space="preserve">referred to as CLO, RRCC Competencies, or LEAP standards)? </w:t>
      </w:r>
      <w:r w:rsidR="000B3DB7" w:rsidRPr="007F4F4F">
        <w:rPr>
          <w:rFonts w:asciiTheme="minorHAnsi" w:hAnsiTheme="minorHAnsi"/>
          <w:szCs w:val="24"/>
        </w:rPr>
        <w:t xml:space="preserve"> </w:t>
      </w:r>
    </w:p>
    <w:p w14:paraId="6B595AF3" w14:textId="72B8D19D" w:rsidR="000B3DB7" w:rsidRPr="00F452F3" w:rsidRDefault="000B3DB7" w:rsidP="007F4F4F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F452F3">
        <w:rPr>
          <w:rFonts w:asciiTheme="minorHAnsi" w:hAnsiTheme="minorHAnsi"/>
          <w:szCs w:val="24"/>
        </w:rPr>
        <w:t>RRCC – effective communication</w:t>
      </w:r>
    </w:p>
    <w:p w14:paraId="25ABEF63" w14:textId="77777777" w:rsidR="007F4F4F" w:rsidRPr="00F452F3" w:rsidRDefault="000B3DB7" w:rsidP="007F4F4F">
      <w:pPr>
        <w:pStyle w:val="ListParagraph"/>
        <w:numPr>
          <w:ilvl w:val="0"/>
          <w:numId w:val="13"/>
        </w:numPr>
        <w:rPr>
          <w:rFonts w:asciiTheme="minorHAnsi" w:hAnsiTheme="minorHAnsi"/>
          <w:szCs w:val="24"/>
        </w:rPr>
      </w:pPr>
      <w:r w:rsidRPr="00F452F3">
        <w:rPr>
          <w:rFonts w:asciiTheme="minorHAnsi" w:hAnsiTheme="minorHAnsi"/>
          <w:szCs w:val="24"/>
        </w:rPr>
        <w:t>LEAP – oral presentation</w:t>
      </w:r>
    </w:p>
    <w:p w14:paraId="30AAA7B8" w14:textId="77777777" w:rsidR="00F452F3" w:rsidRDefault="00F452F3" w:rsidP="00F452F3">
      <w:pPr>
        <w:pStyle w:val="ListParagraph"/>
        <w:ind w:left="1440"/>
        <w:rPr>
          <w:rFonts w:asciiTheme="minorHAnsi" w:hAnsiTheme="minorHAnsi"/>
          <w:szCs w:val="24"/>
        </w:rPr>
      </w:pPr>
    </w:p>
    <w:p w14:paraId="2A591CAA" w14:textId="4D0BBF47" w:rsidR="00E55279" w:rsidRPr="00F452F3" w:rsidRDefault="00E55279" w:rsidP="00F452F3">
      <w:pPr>
        <w:pStyle w:val="ListParagraph"/>
        <w:rPr>
          <w:rFonts w:asciiTheme="minorHAnsi" w:hAnsiTheme="minorHAnsi"/>
          <w:szCs w:val="24"/>
        </w:rPr>
      </w:pPr>
      <w:r w:rsidRPr="00F452F3">
        <w:rPr>
          <w:rFonts w:asciiTheme="minorHAnsi" w:hAnsiTheme="minorHAnsi"/>
          <w:szCs w:val="24"/>
        </w:rPr>
        <w:t xml:space="preserve">What specific Student Learning Outcomes will be </w:t>
      </w:r>
      <w:r w:rsidR="00122BEF" w:rsidRPr="00F452F3">
        <w:rPr>
          <w:rFonts w:asciiTheme="minorHAnsi" w:hAnsiTheme="minorHAnsi"/>
          <w:szCs w:val="24"/>
        </w:rPr>
        <w:t>evaluated</w:t>
      </w:r>
      <w:r w:rsidRPr="00F452F3">
        <w:rPr>
          <w:rFonts w:asciiTheme="minorHAnsi" w:hAnsiTheme="minorHAnsi"/>
          <w:szCs w:val="24"/>
        </w:rPr>
        <w:t xml:space="preserve">? </w:t>
      </w:r>
    </w:p>
    <w:p w14:paraId="37AD6BF7" w14:textId="77777777" w:rsidR="006E770D" w:rsidRDefault="006E770D" w:rsidP="00F452F3">
      <w:pPr>
        <w:pStyle w:val="ListParagraph"/>
        <w:rPr>
          <w:rFonts w:asciiTheme="minorHAnsi" w:hAnsiTheme="minorHAnsi"/>
          <w:b/>
          <w:szCs w:val="24"/>
        </w:rPr>
      </w:pPr>
    </w:p>
    <w:p w14:paraId="0F1EE2F7" w14:textId="2EF5DD1F" w:rsidR="00F452F3" w:rsidRPr="00F452F3" w:rsidRDefault="00F452F3" w:rsidP="00F452F3">
      <w:pPr>
        <w:pStyle w:val="ListParagraph"/>
        <w:rPr>
          <w:rFonts w:asciiTheme="minorHAnsi" w:hAnsiTheme="minorHAnsi"/>
          <w:szCs w:val="24"/>
          <w:u w:val="single"/>
        </w:rPr>
      </w:pPr>
      <w:r w:rsidRPr="00F452F3">
        <w:rPr>
          <w:rFonts w:asciiTheme="minorHAnsi" w:hAnsiTheme="minorHAnsi"/>
          <w:szCs w:val="24"/>
          <w:u w:val="single"/>
        </w:rPr>
        <w:t>SPA 111</w:t>
      </w:r>
    </w:p>
    <w:p w14:paraId="1313C424" w14:textId="0849B7DA" w:rsidR="001C1D0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Has comprehensive understanding of and ability to apply the present indicative, pronouns, general syntax, and agreement.</w:t>
      </w:r>
    </w:p>
    <w:p w14:paraId="4CBEEBEC" w14:textId="07E35AC1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Have memorized at least 500 new words.</w:t>
      </w:r>
    </w:p>
    <w:p w14:paraId="4AF57AA1" w14:textId="0BACAAA3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create complex, objective descriptions in the present tense spontaneously and unassisted in speech.</w:t>
      </w:r>
    </w:p>
    <w:p w14:paraId="136CC1EB" w14:textId="6AC0D742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create complex, objective descriptions in the present tense in writing both spontaneously and unassisted.</w:t>
      </w:r>
    </w:p>
    <w:p w14:paraId="5B404074" w14:textId="40858D09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can create coherent and grammatically accurate narratives through formal writing in the present tense.</w:t>
      </w:r>
    </w:p>
    <w:p w14:paraId="2ABBA575" w14:textId="4EBE63A0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comprehend complex, objective description through listening and reading in the present tense.</w:t>
      </w:r>
    </w:p>
    <w:p w14:paraId="3D408691" w14:textId="77777777" w:rsidR="00F452F3" w:rsidRPr="00F452F3" w:rsidRDefault="00F452F3" w:rsidP="00F452F3">
      <w:pPr>
        <w:ind w:left="1440"/>
        <w:rPr>
          <w:rFonts w:asciiTheme="minorHAnsi" w:hAnsiTheme="minorHAnsi"/>
        </w:rPr>
      </w:pPr>
    </w:p>
    <w:p w14:paraId="6AFF2F28" w14:textId="7B3E7771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are able to initiate and maintain spontaneous conversation in the present tense with native-level Spanish-speakers.</w:t>
      </w:r>
    </w:p>
    <w:p w14:paraId="53537860" w14:textId="47E70EF3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="Times New Roman"/>
          <w:lang w:bidi="kok-IN"/>
        </w:rPr>
      </w:pPr>
      <w:r w:rsidRPr="00F452F3">
        <w:rPr>
          <w:rFonts w:asciiTheme="minorHAnsi" w:eastAsia="Times New Roman" w:hAnsiTheme="minorHAnsi" w:cs="Times New Roman"/>
          <w:lang w:bidi="kok-IN"/>
        </w:rPr>
        <w:t>Ability to type in Spanish including all symbols.</w:t>
      </w:r>
    </w:p>
    <w:p w14:paraId="74173B21" w14:textId="5716B460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eastAsia="Times New Roman" w:hAnsiTheme="minorHAnsi" w:cs="Times New Roman"/>
          <w:lang w:bidi="kok-IN"/>
        </w:rPr>
      </w:pPr>
      <w:r w:rsidRPr="00F452F3">
        <w:rPr>
          <w:rFonts w:asciiTheme="minorHAnsi" w:eastAsia="Times New Roman" w:hAnsiTheme="minorHAnsi" w:cs="Times New Roman"/>
          <w:lang w:bidi="kok-IN"/>
        </w:rPr>
        <w:t>Use a dictionary to reference words in Spanish and English.</w:t>
      </w:r>
    </w:p>
    <w:p w14:paraId="33A5A0D1" w14:textId="128980EC" w:rsidR="00F452F3" w:rsidRPr="00F452F3" w:rsidRDefault="00F452F3" w:rsidP="00F452F3">
      <w:pPr>
        <w:pStyle w:val="ListParagraph"/>
        <w:numPr>
          <w:ilvl w:val="0"/>
          <w:numId w:val="15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revise, edit, and correct their own work as well as the work of their peers.</w:t>
      </w:r>
    </w:p>
    <w:p w14:paraId="2930BB5D" w14:textId="77777777" w:rsidR="00F452F3" w:rsidRPr="00F452F3" w:rsidRDefault="00F452F3" w:rsidP="00F452F3">
      <w:pPr>
        <w:ind w:left="1440"/>
        <w:rPr>
          <w:rFonts w:asciiTheme="minorHAnsi" w:hAnsiTheme="minorHAnsi"/>
          <w:b/>
        </w:rPr>
      </w:pPr>
    </w:p>
    <w:p w14:paraId="4D90B51A" w14:textId="5E2401B5" w:rsidR="00F452F3" w:rsidRPr="00F452F3" w:rsidRDefault="00F452F3" w:rsidP="00F452F3">
      <w:pPr>
        <w:ind w:left="720"/>
        <w:rPr>
          <w:rFonts w:asciiTheme="minorHAnsi" w:hAnsiTheme="minorHAnsi"/>
        </w:rPr>
      </w:pPr>
      <w:r w:rsidRPr="00F452F3">
        <w:rPr>
          <w:rFonts w:asciiTheme="minorHAnsi" w:hAnsiTheme="minorHAnsi"/>
          <w:u w:val="single"/>
        </w:rPr>
        <w:t>SPA 112</w:t>
      </w:r>
    </w:p>
    <w:p w14:paraId="2662697A" w14:textId="4A2D988D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Has comprehensive understanding of and ability to apply the present indicative, past tenses and present subjunctive.</w:t>
      </w:r>
    </w:p>
    <w:p w14:paraId="172E242A" w14:textId="7E63F388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Have memorized at least 500 new words.</w:t>
      </w:r>
    </w:p>
    <w:p w14:paraId="734CB115" w14:textId="7E5F0348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 xml:space="preserve">Students create complex, objective descriptions in the present tense, past tense, and </w:t>
      </w:r>
      <w:r w:rsidRPr="00F452F3">
        <w:rPr>
          <w:rFonts w:asciiTheme="minorHAnsi" w:hAnsiTheme="minorHAnsi"/>
        </w:rPr>
        <w:tab/>
        <w:t>present subjunctive spontaneously and unassisted in speech.</w:t>
      </w:r>
    </w:p>
    <w:p w14:paraId="509B3687" w14:textId="4A668744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create complex, objective descriptions in the present tense, past tense, and present subjunctive in writing both spontaneously and unassisted.</w:t>
      </w:r>
    </w:p>
    <w:p w14:paraId="31BC2D39" w14:textId="6F8305D8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 xml:space="preserve">Students can create coherent and grammatically accurate narratives through formal writing in the present tense, past tense, and present subjunctive. </w:t>
      </w:r>
    </w:p>
    <w:p w14:paraId="29386378" w14:textId="5EAF95EB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comprehend complex, objective description about the same environments, situations and events through listening and reading in the present tense, past tense, and present subjunctive.</w:t>
      </w:r>
    </w:p>
    <w:p w14:paraId="2A9DC235" w14:textId="2FD221C7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initiate and maintain spontaneous conversation in the present tense, past tense, and present subjunctive with Spanish-speakers who are not their teachers.</w:t>
      </w:r>
    </w:p>
    <w:p w14:paraId="744139C1" w14:textId="4688CE13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eastAsia="Times New Roman" w:hAnsiTheme="minorHAnsi" w:cs="Times New Roman"/>
          <w:lang w:bidi="kok-IN"/>
        </w:rPr>
      </w:pPr>
      <w:r w:rsidRPr="00F452F3">
        <w:rPr>
          <w:rFonts w:asciiTheme="minorHAnsi" w:eastAsia="Times New Roman" w:hAnsiTheme="minorHAnsi" w:cs="Times New Roman"/>
          <w:lang w:bidi="kok-IN"/>
        </w:rPr>
        <w:t>Fluent typing in Spanish including all symbols.</w:t>
      </w:r>
    </w:p>
    <w:p w14:paraId="0E06C437" w14:textId="2F53D29D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eastAsia="Times New Roman" w:hAnsiTheme="minorHAnsi" w:cs="Times New Roman"/>
          <w:lang w:bidi="kok-IN"/>
        </w:rPr>
      </w:pPr>
      <w:r w:rsidRPr="00F452F3">
        <w:rPr>
          <w:rFonts w:asciiTheme="minorHAnsi" w:eastAsia="Times New Roman" w:hAnsiTheme="minorHAnsi" w:cs="Times New Roman"/>
          <w:lang w:bidi="kok-IN"/>
        </w:rPr>
        <w:t>Use an online dictionary to reference words in Spanish and English.</w:t>
      </w:r>
    </w:p>
    <w:p w14:paraId="27B2B642" w14:textId="65AAD7F6" w:rsidR="00F452F3" w:rsidRPr="00F452F3" w:rsidRDefault="00F452F3" w:rsidP="00F452F3">
      <w:pPr>
        <w:pStyle w:val="ListParagraph"/>
        <w:numPr>
          <w:ilvl w:val="0"/>
          <w:numId w:val="17"/>
        </w:numPr>
        <w:ind w:left="1440"/>
        <w:rPr>
          <w:rFonts w:asciiTheme="minorHAnsi" w:hAnsiTheme="minorHAnsi"/>
        </w:rPr>
      </w:pPr>
      <w:r w:rsidRPr="00F452F3">
        <w:rPr>
          <w:rFonts w:asciiTheme="minorHAnsi" w:hAnsiTheme="minorHAnsi"/>
        </w:rPr>
        <w:t>Students revise, edit, and correct their own work as well as the work of their peers.</w:t>
      </w:r>
    </w:p>
    <w:p w14:paraId="438089E0" w14:textId="77777777" w:rsidR="00F452F3" w:rsidRPr="00F452F3" w:rsidRDefault="00F452F3" w:rsidP="00F452F3">
      <w:pPr>
        <w:ind w:left="1440"/>
        <w:rPr>
          <w:rFonts w:asciiTheme="minorHAnsi" w:hAnsiTheme="minorHAnsi"/>
          <w:b/>
        </w:rPr>
      </w:pPr>
    </w:p>
    <w:p w14:paraId="785851A5" w14:textId="77777777" w:rsidR="001C1D03" w:rsidRDefault="001C1D03" w:rsidP="00F452F3">
      <w:pPr>
        <w:ind w:left="1440"/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519F7" wp14:editId="57820214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158865" cy="0"/>
                <wp:effectExtent l="0" t="0" r="3238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D2424" id="Straight Connector 8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15pt" to="484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A769B1D" w14:textId="77777777" w:rsidR="002C6DAE" w:rsidRDefault="00DE6E2B" w:rsidP="002C6DA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 3: </w:t>
      </w:r>
      <w:r w:rsidR="00E55279">
        <w:rPr>
          <w:rFonts w:asciiTheme="minorHAnsi" w:hAnsiTheme="minorHAnsi"/>
          <w:b/>
        </w:rPr>
        <w:t xml:space="preserve">Describe the measurement tool. </w:t>
      </w:r>
    </w:p>
    <w:p w14:paraId="62D4E7EF" w14:textId="77777777" w:rsidR="002C6DAE" w:rsidRDefault="002C6DAE" w:rsidP="002C6DAE">
      <w:pPr>
        <w:rPr>
          <w:rFonts w:asciiTheme="minorHAnsi" w:hAnsiTheme="minorHAnsi"/>
          <w:b/>
        </w:rPr>
      </w:pPr>
    </w:p>
    <w:p w14:paraId="32539F15" w14:textId="3FE871DF" w:rsidR="006E770D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</w:rPr>
        <w:tab/>
      </w:r>
      <w:r w:rsidR="00E55279" w:rsidRPr="002C6DAE">
        <w:rPr>
          <w:rFonts w:asciiTheme="minorHAnsi" w:hAnsiTheme="minorHAnsi"/>
          <w:szCs w:val="24"/>
        </w:rPr>
        <w:t xml:space="preserve">What measurement tool will be used to </w:t>
      </w:r>
      <w:r w:rsidR="00122BEF" w:rsidRPr="002C6DAE">
        <w:rPr>
          <w:rFonts w:asciiTheme="minorHAnsi" w:hAnsiTheme="minorHAnsi"/>
          <w:szCs w:val="24"/>
        </w:rPr>
        <w:t>evaluate</w:t>
      </w:r>
      <w:r w:rsidR="00E55279" w:rsidRPr="002C6DAE">
        <w:rPr>
          <w:rFonts w:asciiTheme="minorHAnsi" w:hAnsiTheme="minorHAnsi"/>
          <w:szCs w:val="24"/>
        </w:rPr>
        <w:t xml:space="preserve"> each learning outcome?</w:t>
      </w:r>
      <w:r w:rsidR="00593864" w:rsidRPr="002C6DAE">
        <w:rPr>
          <w:rFonts w:asciiTheme="minorHAnsi" w:hAnsiTheme="minorHAnsi"/>
          <w:szCs w:val="24"/>
        </w:rPr>
        <w:t xml:space="preserve"> Briefly </w:t>
      </w:r>
      <w:r>
        <w:rPr>
          <w:rFonts w:asciiTheme="minorHAnsi" w:hAnsiTheme="minorHAnsi"/>
          <w:szCs w:val="24"/>
        </w:rPr>
        <w:tab/>
      </w:r>
      <w:r w:rsidR="00593864" w:rsidRPr="002C6DAE">
        <w:rPr>
          <w:rFonts w:asciiTheme="minorHAnsi" w:hAnsiTheme="minorHAnsi"/>
          <w:szCs w:val="24"/>
        </w:rPr>
        <w:t>describe the assignment, quiz, activity, su</w:t>
      </w:r>
      <w:r>
        <w:rPr>
          <w:rFonts w:asciiTheme="minorHAnsi" w:hAnsiTheme="minorHAnsi"/>
          <w:szCs w:val="24"/>
        </w:rPr>
        <w:t>rvey, essay, observation, etc.</w:t>
      </w:r>
    </w:p>
    <w:p w14:paraId="60F8B299" w14:textId="77777777" w:rsidR="002C6DAE" w:rsidRDefault="002C6DAE" w:rsidP="002C6DAE">
      <w:pPr>
        <w:rPr>
          <w:rFonts w:asciiTheme="minorHAnsi" w:hAnsiTheme="minorHAnsi"/>
          <w:szCs w:val="24"/>
        </w:rPr>
      </w:pPr>
    </w:p>
    <w:p w14:paraId="7D260029" w14:textId="1B13ADEA" w:rsidR="002C6DAE" w:rsidRPr="002C6DAE" w:rsidRDefault="002C6DAE" w:rsidP="002C6DAE">
      <w:pPr>
        <w:rPr>
          <w:rFonts w:asciiTheme="minorHAnsi" w:hAnsiTheme="minorHAnsi"/>
          <w:szCs w:val="24"/>
          <w:u w:val="single"/>
        </w:rPr>
      </w:pPr>
      <w:r>
        <w:rPr>
          <w:rFonts w:asciiTheme="minorHAnsi" w:hAnsiTheme="minorHAnsi"/>
          <w:szCs w:val="24"/>
        </w:rPr>
        <w:tab/>
      </w:r>
      <w:r w:rsidRPr="002C6DAE">
        <w:rPr>
          <w:rFonts w:asciiTheme="minorHAnsi" w:hAnsiTheme="minorHAnsi"/>
          <w:szCs w:val="24"/>
          <w:u w:val="single"/>
        </w:rPr>
        <w:t>SPA 111 and 112</w:t>
      </w:r>
    </w:p>
    <w:p w14:paraId="7E00683B" w14:textId="5030D9F2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 xml:space="preserve">LO 1: quizzes (timed, online, random quizzes with short answers); compositions </w:t>
      </w:r>
      <w:r>
        <w:rPr>
          <w:rFonts w:asciiTheme="minorHAnsi" w:hAnsiTheme="minorHAnsi"/>
          <w:szCs w:val="24"/>
        </w:rPr>
        <w:tab/>
        <w:t xml:space="preserve">(between 150-250 words on a given topic); homework (completion of exercises on </w:t>
      </w:r>
      <w:r>
        <w:rPr>
          <w:rFonts w:asciiTheme="minorHAnsi" w:hAnsiTheme="minorHAnsi"/>
          <w:szCs w:val="24"/>
        </w:rPr>
        <w:tab/>
        <w:t>McGraw Hill’s online platform)</w:t>
      </w:r>
    </w:p>
    <w:p w14:paraId="3D77FE87" w14:textId="02D4C202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2: quizzes, compositions; homework</w:t>
      </w:r>
    </w:p>
    <w:p w14:paraId="0BF02FEF" w14:textId="3BBC7D6C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3: oral projects (students hold recorded conversation with Spanish-speaker</w:t>
      </w:r>
    </w:p>
    <w:p w14:paraId="6A5F475F" w14:textId="49245D8B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4: classroom observation</w:t>
      </w:r>
    </w:p>
    <w:p w14:paraId="48252159" w14:textId="13257803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5: compositions</w:t>
      </w:r>
    </w:p>
    <w:p w14:paraId="6A5B0A79" w14:textId="18BAF1C8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6: homework; oral projects</w:t>
      </w:r>
    </w:p>
    <w:p w14:paraId="14560B5A" w14:textId="56DA5108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7: oral projects</w:t>
      </w:r>
    </w:p>
    <w:p w14:paraId="16F53CFE" w14:textId="106395C6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8: quizzes; compositions</w:t>
      </w:r>
    </w:p>
    <w:p w14:paraId="6882F3B6" w14:textId="72582634" w:rsidR="002C6DAE" w:rsidRDefault="002C6DAE" w:rsidP="002C6DAE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9: compositions</w:t>
      </w:r>
    </w:p>
    <w:p w14:paraId="329901C5" w14:textId="287CBF24" w:rsidR="002C6DAE" w:rsidRPr="002C6DAE" w:rsidRDefault="002C6DAE" w:rsidP="00692E2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LO 10: compositions</w:t>
      </w:r>
    </w:p>
    <w:p w14:paraId="3A7D7C83" w14:textId="77777777" w:rsidR="002C6DAE" w:rsidRDefault="002C6DAE" w:rsidP="002C6DAE">
      <w:pPr>
        <w:pStyle w:val="ListParagraph"/>
        <w:rPr>
          <w:rFonts w:asciiTheme="minorHAnsi" w:hAnsiTheme="minorHAnsi"/>
          <w:szCs w:val="24"/>
        </w:rPr>
      </w:pPr>
    </w:p>
    <w:p w14:paraId="069E0CB7" w14:textId="77777777" w:rsidR="00692E2B" w:rsidRDefault="00433441" w:rsidP="002C6DAE">
      <w:pPr>
        <w:pStyle w:val="ListParagraph"/>
        <w:rPr>
          <w:rFonts w:asciiTheme="minorHAnsi" w:hAnsiTheme="minorHAnsi"/>
          <w:szCs w:val="24"/>
        </w:rPr>
      </w:pPr>
      <w:r w:rsidRPr="002C6DAE">
        <w:rPr>
          <w:rFonts w:asciiTheme="minorHAnsi" w:hAnsiTheme="minorHAnsi"/>
          <w:szCs w:val="24"/>
        </w:rPr>
        <w:lastRenderedPageBreak/>
        <w:t>Will the RRCC Common Learning Outcomes and the course or assignment Student Learning Outcomes be b</w:t>
      </w:r>
      <w:r w:rsidR="00692E2B">
        <w:rPr>
          <w:rFonts w:asciiTheme="minorHAnsi" w:hAnsiTheme="minorHAnsi"/>
          <w:szCs w:val="24"/>
        </w:rPr>
        <w:t>lended in the same measurement?</w:t>
      </w:r>
    </w:p>
    <w:p w14:paraId="4D0AB7FA" w14:textId="785A8013" w:rsidR="00433441" w:rsidRPr="002C6DAE" w:rsidRDefault="000B3DB7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2C6DAE">
        <w:rPr>
          <w:rFonts w:asciiTheme="minorHAnsi" w:hAnsiTheme="minorHAnsi"/>
          <w:szCs w:val="24"/>
        </w:rPr>
        <w:t>Yes</w:t>
      </w:r>
    </w:p>
    <w:p w14:paraId="68A5A1CF" w14:textId="77777777" w:rsidR="002C6DAE" w:rsidRDefault="002C6DAE" w:rsidP="002C6DAE">
      <w:pPr>
        <w:pStyle w:val="ListParagraph"/>
        <w:rPr>
          <w:rFonts w:asciiTheme="minorHAnsi" w:hAnsiTheme="minorHAnsi"/>
          <w:szCs w:val="24"/>
        </w:rPr>
      </w:pPr>
    </w:p>
    <w:p w14:paraId="45E15D2E" w14:textId="77777777" w:rsidR="00692E2B" w:rsidRDefault="00E55279" w:rsidP="002C6DAE">
      <w:pPr>
        <w:pStyle w:val="ListParagraph"/>
        <w:rPr>
          <w:rFonts w:asciiTheme="minorHAnsi" w:hAnsiTheme="minorHAnsi"/>
          <w:szCs w:val="24"/>
        </w:rPr>
      </w:pPr>
      <w:r w:rsidRPr="002C6DAE">
        <w:rPr>
          <w:rFonts w:asciiTheme="minorHAnsi" w:hAnsiTheme="minorHAnsi"/>
          <w:szCs w:val="24"/>
        </w:rPr>
        <w:t xml:space="preserve">What is the timeframe of the </w:t>
      </w:r>
      <w:r w:rsidR="00122BEF" w:rsidRPr="002C6DAE">
        <w:rPr>
          <w:rFonts w:asciiTheme="minorHAnsi" w:hAnsiTheme="minorHAnsi"/>
          <w:szCs w:val="24"/>
        </w:rPr>
        <w:t>evaluation</w:t>
      </w:r>
      <w:r w:rsidR="00692E2B">
        <w:rPr>
          <w:rFonts w:asciiTheme="minorHAnsi" w:hAnsiTheme="minorHAnsi"/>
          <w:szCs w:val="24"/>
        </w:rPr>
        <w:t xml:space="preserve"> (when will it take place)?</w:t>
      </w:r>
    </w:p>
    <w:p w14:paraId="2F40D95F" w14:textId="71C0908A" w:rsidR="00E55279" w:rsidRPr="002C6DAE" w:rsidRDefault="000B3DB7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 w:rsidRPr="002C6DAE">
        <w:rPr>
          <w:rFonts w:asciiTheme="minorHAnsi" w:hAnsiTheme="minorHAnsi"/>
          <w:szCs w:val="24"/>
        </w:rPr>
        <w:t>Academic year 2017-2018</w:t>
      </w:r>
    </w:p>
    <w:p w14:paraId="65DFEC66" w14:textId="77777777" w:rsidR="00E55279" w:rsidRDefault="00E55279" w:rsidP="00E55279">
      <w:pPr>
        <w:pStyle w:val="ListParagraph"/>
        <w:rPr>
          <w:rFonts w:asciiTheme="minorHAnsi" w:hAnsiTheme="minorHAnsi"/>
          <w:b/>
        </w:rPr>
      </w:pPr>
    </w:p>
    <w:p w14:paraId="5A7CEB8E" w14:textId="77777777" w:rsidR="00593864" w:rsidRDefault="00DE6E2B" w:rsidP="0059386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593864">
        <w:rPr>
          <w:rFonts w:asciiTheme="minorHAnsi" w:hAnsiTheme="minorHAnsi"/>
          <w:b/>
        </w:rPr>
        <w:t xml:space="preserve">Describe the evaluation tool. </w:t>
      </w:r>
    </w:p>
    <w:p w14:paraId="353D71C5" w14:textId="77777777" w:rsidR="002C6DAE" w:rsidRDefault="002C6DAE" w:rsidP="00593864">
      <w:pPr>
        <w:rPr>
          <w:rFonts w:asciiTheme="minorHAnsi" w:hAnsiTheme="minorHAnsi"/>
          <w:b/>
        </w:rPr>
      </w:pPr>
    </w:p>
    <w:p w14:paraId="05659303" w14:textId="77777777" w:rsidR="00593864" w:rsidRDefault="00593864" w:rsidP="002C6DAE">
      <w:pPr>
        <w:pStyle w:val="ListParagraph"/>
        <w:rPr>
          <w:rFonts w:asciiTheme="minorHAnsi" w:hAnsiTheme="minorHAnsi"/>
          <w:szCs w:val="24"/>
        </w:rPr>
      </w:pPr>
      <w:r w:rsidRPr="002C6DAE">
        <w:rPr>
          <w:rFonts w:asciiTheme="minorHAnsi" w:hAnsiTheme="minorHAnsi"/>
          <w:szCs w:val="24"/>
        </w:rPr>
        <w:t xml:space="preserve">Briefly describe </w:t>
      </w:r>
      <w:r w:rsidR="00433441" w:rsidRPr="002C6DAE">
        <w:rPr>
          <w:rFonts w:asciiTheme="minorHAnsi" w:hAnsiTheme="minorHAnsi"/>
          <w:szCs w:val="24"/>
        </w:rPr>
        <w:t xml:space="preserve">how the learning outcomes will be evaluated (rubric, checklist, </w:t>
      </w:r>
      <w:r w:rsidR="00E97B7D" w:rsidRPr="002C6DAE">
        <w:rPr>
          <w:rFonts w:asciiTheme="minorHAnsi" w:hAnsiTheme="minorHAnsi"/>
          <w:szCs w:val="24"/>
        </w:rPr>
        <w:t>etc.)</w:t>
      </w:r>
    </w:p>
    <w:p w14:paraId="59D8616D" w14:textId="77777777" w:rsidR="00692E2B" w:rsidRDefault="00692E2B" w:rsidP="002C6DAE">
      <w:pPr>
        <w:pStyle w:val="ListParagraph"/>
        <w:rPr>
          <w:rFonts w:asciiTheme="minorHAnsi" w:hAnsiTheme="minorHAnsi"/>
          <w:szCs w:val="24"/>
        </w:rPr>
      </w:pPr>
    </w:p>
    <w:p w14:paraId="5D1E7BDF" w14:textId="2D3FF10D" w:rsidR="00692E2B" w:rsidRDefault="00692E2B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Quizzes: </w:t>
      </w:r>
      <w:r w:rsidR="000D1565">
        <w:rPr>
          <w:rFonts w:asciiTheme="minorHAnsi" w:hAnsiTheme="minorHAnsi"/>
          <w:szCs w:val="24"/>
        </w:rPr>
        <w:t>grading reports produced by D2L</w:t>
      </w:r>
    </w:p>
    <w:p w14:paraId="7C4CBDC1" w14:textId="2F03BC98" w:rsidR="000D1565" w:rsidRDefault="000D1565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Compositions: rubric</w:t>
      </w:r>
    </w:p>
    <w:p w14:paraId="3C33EC79" w14:textId="290647DD" w:rsidR="000D1565" w:rsidRDefault="000D1565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Homework: grading reports produced by CONNNECT</w:t>
      </w:r>
    </w:p>
    <w:p w14:paraId="090F3F91" w14:textId="2808F383" w:rsidR="000D1565" w:rsidRDefault="000D1565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Oral projects: rubric</w:t>
      </w:r>
    </w:p>
    <w:p w14:paraId="71E2E21A" w14:textId="7A72AA00" w:rsidR="000D1565" w:rsidRPr="002C6DAE" w:rsidRDefault="000D1565" w:rsidP="00692E2B">
      <w:pPr>
        <w:pStyle w:val="ListParagraph"/>
        <w:numPr>
          <w:ilvl w:val="0"/>
          <w:numId w:val="1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Classroom observation: anecdotal</w:t>
      </w:r>
      <w:bookmarkStart w:id="0" w:name="_GoBack"/>
      <w:bookmarkEnd w:id="0"/>
    </w:p>
    <w:p w14:paraId="24C58733" w14:textId="77777777" w:rsidR="00593864" w:rsidRPr="00E55279" w:rsidRDefault="00593864" w:rsidP="00593864">
      <w:pPr>
        <w:pStyle w:val="ListParagraph"/>
        <w:ind w:left="0"/>
        <w:rPr>
          <w:rFonts w:asciiTheme="minorHAnsi" w:hAnsiTheme="minorHAnsi"/>
          <w:b/>
        </w:rPr>
      </w:pPr>
    </w:p>
    <w:p w14:paraId="48E07057" w14:textId="77777777" w:rsidR="001C1D03" w:rsidRDefault="001C1D03" w:rsidP="00122BEF">
      <w:pPr>
        <w:rPr>
          <w:rFonts w:asciiTheme="minorHAnsi" w:hAnsiTheme="minorHAnsi"/>
          <w:b/>
        </w:rPr>
      </w:pPr>
    </w:p>
    <w:p w14:paraId="65429803" w14:textId="77777777" w:rsidR="001C1D03" w:rsidRDefault="001C1D03" w:rsidP="00122BEF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6A1F1" wp14:editId="7ACF6AD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159062" cy="0"/>
                <wp:effectExtent l="0" t="0" r="3238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B6CCD" id="Straight Connector 3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65pt" to="484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y9twEAAMMDAAAOAAAAZHJzL2Uyb0RvYy54bWysU8GO0zAQvSPxD5bvNGlXVBA13UNXcEFQ&#10;sfABXmfcWLI91tg07d8zdtssAiQE4uJ47Hlv5j1PNvcn78QRKFkMvVwuWikgaBxsOPTy65d3r95I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6CEA632" w14:textId="77777777" w:rsidR="00122BEF" w:rsidRPr="00122BEF" w:rsidRDefault="00DE6E2B" w:rsidP="00122BE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 4: </w:t>
      </w:r>
      <w:r w:rsidR="00122BEF">
        <w:rPr>
          <w:rFonts w:asciiTheme="minorHAnsi" w:hAnsiTheme="minorHAnsi"/>
          <w:b/>
        </w:rPr>
        <w:t>Baseline Data</w:t>
      </w:r>
      <w:r w:rsidR="00E97B7D">
        <w:rPr>
          <w:rFonts w:asciiTheme="minorHAnsi" w:hAnsiTheme="minorHAnsi"/>
          <w:b/>
        </w:rPr>
        <w:t xml:space="preserve"> </w:t>
      </w:r>
    </w:p>
    <w:p w14:paraId="00CAB6B7" w14:textId="77777777" w:rsidR="00122BEF" w:rsidRPr="00122BEF" w:rsidRDefault="00122BEF" w:rsidP="00D66837">
      <w:pPr>
        <w:pStyle w:val="ListParagraph"/>
        <w:numPr>
          <w:ilvl w:val="0"/>
          <w:numId w:val="9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122BEF">
        <w:rPr>
          <w:rFonts w:asciiTheme="minorHAnsi" w:hAnsiTheme="minorHAnsi"/>
          <w:color w:val="AEAAAA" w:themeColor="background2" w:themeShade="BF"/>
          <w:sz w:val="16"/>
          <w:szCs w:val="16"/>
        </w:rPr>
        <w:t>Summarize the baseline results</w:t>
      </w:r>
    </w:p>
    <w:p w14:paraId="7BD04931" w14:textId="77777777" w:rsidR="00E97B7D" w:rsidRPr="00D66837" w:rsidRDefault="00D66837" w:rsidP="00D66837">
      <w:pPr>
        <w:pStyle w:val="ListParagraph"/>
        <w:numPr>
          <w:ilvl w:val="0"/>
          <w:numId w:val="9"/>
        </w:numPr>
        <w:rPr>
          <w:rFonts w:asciiTheme="minorHAnsi" w:hAnsiTheme="minorHAnsi"/>
          <w:b/>
        </w:rPr>
      </w:pPr>
      <w:r w:rsidRPr="00D66837">
        <w:rPr>
          <w:rFonts w:asciiTheme="minorHAnsi" w:hAnsiTheme="minorHAnsi"/>
          <w:color w:val="AEAAAA" w:themeColor="background2" w:themeShade="BF"/>
          <w:sz w:val="16"/>
          <w:szCs w:val="16"/>
        </w:rPr>
        <w:t>Describe the action plan and implementation strategies for improvement</w:t>
      </w:r>
    </w:p>
    <w:p w14:paraId="0094DE48" w14:textId="77777777" w:rsidR="00D66837" w:rsidRPr="00D66837" w:rsidRDefault="00D66837" w:rsidP="00D66837">
      <w:pPr>
        <w:pStyle w:val="ListParagraph"/>
        <w:numPr>
          <w:ilvl w:val="0"/>
          <w:numId w:val="9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D66837">
        <w:rPr>
          <w:rFonts w:asciiTheme="minorHAnsi" w:hAnsiTheme="minorHAnsi"/>
          <w:color w:val="AEAAAA" w:themeColor="background2" w:themeShade="BF"/>
          <w:sz w:val="16"/>
          <w:szCs w:val="16"/>
        </w:rPr>
        <w:t>How will you know if your improvement plan worked? In other words, what are your indicators of success</w:t>
      </w:r>
      <w:r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 or benchmark for improvement</w:t>
      </w:r>
      <w:r w:rsidRPr="00D66837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? </w:t>
      </w:r>
    </w:p>
    <w:p w14:paraId="6A202A60" w14:textId="77777777" w:rsidR="00D66837" w:rsidRPr="00D66837" w:rsidRDefault="00D66837" w:rsidP="00D66837">
      <w:pPr>
        <w:pStyle w:val="ListParagraph"/>
        <w:rPr>
          <w:rFonts w:asciiTheme="minorHAnsi" w:hAnsiTheme="minorHAnsi"/>
          <w:b/>
        </w:rPr>
      </w:pPr>
      <w:r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 </w:t>
      </w:r>
    </w:p>
    <w:p w14:paraId="6F0683E2" w14:textId="77777777" w:rsidR="001C1D03" w:rsidRDefault="001C1D03" w:rsidP="00FA256A">
      <w:pPr>
        <w:rPr>
          <w:rFonts w:asciiTheme="minorHAnsi" w:hAnsiTheme="minorHAnsi"/>
          <w:b/>
        </w:rPr>
      </w:pPr>
    </w:p>
    <w:p w14:paraId="67FE66B1" w14:textId="77777777" w:rsidR="001C1D03" w:rsidRDefault="001C1D03" w:rsidP="00FA256A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3E26E" wp14:editId="01523B5B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159062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1C138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3pt" to="48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25B67C3A" w14:textId="77777777" w:rsidR="00E97B7D" w:rsidRDefault="00DE6E2B" w:rsidP="00FA256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Step 5: </w:t>
      </w:r>
      <w:r w:rsidR="00122BEF">
        <w:rPr>
          <w:rFonts w:asciiTheme="minorHAnsi" w:hAnsiTheme="minorHAnsi"/>
          <w:b/>
        </w:rPr>
        <w:t>Comparative Data</w:t>
      </w:r>
    </w:p>
    <w:p w14:paraId="64C8946F" w14:textId="77777777" w:rsidR="00122BEF" w:rsidRDefault="00122BEF" w:rsidP="00122BEF">
      <w:pPr>
        <w:pStyle w:val="ListParagraph"/>
        <w:numPr>
          <w:ilvl w:val="0"/>
          <w:numId w:val="10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122BEF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Summarize the </w:t>
      </w:r>
      <w:r>
        <w:rPr>
          <w:rFonts w:asciiTheme="minorHAnsi" w:hAnsiTheme="minorHAnsi"/>
          <w:color w:val="AEAAAA" w:themeColor="background2" w:themeShade="BF"/>
          <w:sz w:val="16"/>
          <w:szCs w:val="16"/>
        </w:rPr>
        <w:t>comparative</w:t>
      </w:r>
      <w:r w:rsidRPr="00122BEF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 results</w:t>
      </w:r>
    </w:p>
    <w:p w14:paraId="7DF35E95" w14:textId="77777777" w:rsidR="00122BEF" w:rsidRDefault="00122BEF" w:rsidP="00122BEF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</w:p>
    <w:p w14:paraId="7C80686C" w14:textId="77777777" w:rsidR="00122BEF" w:rsidRPr="00122BEF" w:rsidRDefault="00DE6E2B" w:rsidP="00122BEF">
      <w:pPr>
        <w:rPr>
          <w:rFonts w:asciiTheme="minorHAnsi" w:hAnsiTheme="minorHAnsi"/>
          <w:color w:val="AEAAAA" w:themeColor="background2" w:themeShade="BF"/>
          <w:sz w:val="16"/>
          <w:szCs w:val="16"/>
        </w:rPr>
      </w:pPr>
      <w:r>
        <w:rPr>
          <w:rFonts w:asciiTheme="minorHAnsi" w:hAnsiTheme="minorHAnsi"/>
          <w:b/>
        </w:rPr>
        <w:tab/>
        <w:t>Conclusions and future action</w:t>
      </w:r>
    </w:p>
    <w:p w14:paraId="6532DF75" w14:textId="77777777" w:rsidR="00DE6E2B" w:rsidRPr="00DE6E2B" w:rsidRDefault="00DE6E2B" w:rsidP="00DE6E2B">
      <w:pPr>
        <w:pStyle w:val="ListParagraph"/>
        <w:numPr>
          <w:ilvl w:val="0"/>
          <w:numId w:val="11"/>
        </w:numPr>
        <w:rPr>
          <w:rFonts w:asciiTheme="minorHAnsi" w:hAnsiTheme="minorHAnsi"/>
          <w:color w:val="AEAAAA" w:themeColor="background2" w:themeShade="BF"/>
          <w:sz w:val="16"/>
          <w:szCs w:val="16"/>
        </w:rPr>
      </w:pPr>
      <w:r w:rsidRPr="00DE6E2B">
        <w:rPr>
          <w:rFonts w:asciiTheme="minorHAnsi" w:hAnsiTheme="minorHAnsi"/>
          <w:color w:val="AEAAAA" w:themeColor="background2" w:themeShade="BF"/>
          <w:sz w:val="16"/>
          <w:szCs w:val="16"/>
        </w:rPr>
        <w:t xml:space="preserve">What conclusion can be drawn from the results?  What action will be taken based on the results? </w:t>
      </w:r>
    </w:p>
    <w:p w14:paraId="6BB37ED1" w14:textId="77777777" w:rsidR="00122BEF" w:rsidRDefault="00122BEF" w:rsidP="00FA256A">
      <w:pPr>
        <w:rPr>
          <w:rFonts w:asciiTheme="minorHAnsi" w:hAnsiTheme="minorHAnsi"/>
          <w:b/>
        </w:rPr>
      </w:pPr>
    </w:p>
    <w:p w14:paraId="601506AB" w14:textId="77777777" w:rsidR="00122BEF" w:rsidRDefault="00122BEF" w:rsidP="00FA256A">
      <w:pPr>
        <w:rPr>
          <w:rFonts w:asciiTheme="minorHAnsi" w:hAnsiTheme="minorHAnsi"/>
          <w:b/>
        </w:rPr>
      </w:pPr>
    </w:p>
    <w:p w14:paraId="21ADB9F2" w14:textId="77777777" w:rsidR="00F870FA" w:rsidRDefault="00F870FA" w:rsidP="001F008E">
      <w:pPr>
        <w:rPr>
          <w:rFonts w:asciiTheme="minorHAnsi" w:hAnsiTheme="minorHAnsi"/>
          <w:sz w:val="20"/>
          <w:szCs w:val="20"/>
        </w:rPr>
      </w:pPr>
    </w:p>
    <w:sectPr w:rsidR="00F870FA" w:rsidSect="00EA0A4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3168"/>
    <w:multiLevelType w:val="hybridMultilevel"/>
    <w:tmpl w:val="A2307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B05"/>
    <w:multiLevelType w:val="hybridMultilevel"/>
    <w:tmpl w:val="046E2B02"/>
    <w:lvl w:ilvl="0" w:tplc="18AE3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EAAAA" w:themeColor="background2" w:themeShade="B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465C"/>
    <w:multiLevelType w:val="hybridMultilevel"/>
    <w:tmpl w:val="D448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66C14"/>
    <w:multiLevelType w:val="hybridMultilevel"/>
    <w:tmpl w:val="E7F65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130CA3"/>
    <w:multiLevelType w:val="hybridMultilevel"/>
    <w:tmpl w:val="D99CE218"/>
    <w:lvl w:ilvl="0" w:tplc="18AE3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EAAAA" w:themeColor="background2" w:themeShade="B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05595"/>
    <w:multiLevelType w:val="hybridMultilevel"/>
    <w:tmpl w:val="FEFE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774CC"/>
    <w:multiLevelType w:val="hybridMultilevel"/>
    <w:tmpl w:val="369A11F0"/>
    <w:lvl w:ilvl="0" w:tplc="18AE3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EAAAA" w:themeColor="background2" w:themeShade="B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20B36"/>
    <w:multiLevelType w:val="hybridMultilevel"/>
    <w:tmpl w:val="81226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39AF"/>
    <w:multiLevelType w:val="hybridMultilevel"/>
    <w:tmpl w:val="60A06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F184F"/>
    <w:multiLevelType w:val="hybridMultilevel"/>
    <w:tmpl w:val="79FE6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410C86"/>
    <w:multiLevelType w:val="hybridMultilevel"/>
    <w:tmpl w:val="A37A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25CB3"/>
    <w:multiLevelType w:val="hybridMultilevel"/>
    <w:tmpl w:val="1CB4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02189"/>
    <w:multiLevelType w:val="hybridMultilevel"/>
    <w:tmpl w:val="4A46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878B2"/>
    <w:multiLevelType w:val="hybridMultilevel"/>
    <w:tmpl w:val="439C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14F03"/>
    <w:multiLevelType w:val="hybridMultilevel"/>
    <w:tmpl w:val="3A2E742A"/>
    <w:lvl w:ilvl="0" w:tplc="FFDA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A87392"/>
    <w:multiLevelType w:val="hybridMultilevel"/>
    <w:tmpl w:val="D99CE218"/>
    <w:lvl w:ilvl="0" w:tplc="18AE3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EAAAA" w:themeColor="background2" w:themeShade="BF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614A"/>
    <w:multiLevelType w:val="hybridMultilevel"/>
    <w:tmpl w:val="D390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B6272"/>
    <w:multiLevelType w:val="hybridMultilevel"/>
    <w:tmpl w:val="3EE68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17"/>
  </w:num>
  <w:num w:numId="7">
    <w:abstractNumId w:val="6"/>
  </w:num>
  <w:num w:numId="8">
    <w:abstractNumId w:val="1"/>
  </w:num>
  <w:num w:numId="9">
    <w:abstractNumId w:val="4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E4"/>
    <w:rsid w:val="00043C72"/>
    <w:rsid w:val="000502D1"/>
    <w:rsid w:val="00052BE4"/>
    <w:rsid w:val="00060795"/>
    <w:rsid w:val="00081163"/>
    <w:rsid w:val="000A6CB2"/>
    <w:rsid w:val="000B3DB7"/>
    <w:rsid w:val="000D1565"/>
    <w:rsid w:val="00122BEF"/>
    <w:rsid w:val="001B6D9A"/>
    <w:rsid w:val="001C1D03"/>
    <w:rsid w:val="001F008E"/>
    <w:rsid w:val="002C6DAE"/>
    <w:rsid w:val="00327CD6"/>
    <w:rsid w:val="00366083"/>
    <w:rsid w:val="003B51AF"/>
    <w:rsid w:val="00433441"/>
    <w:rsid w:val="00483652"/>
    <w:rsid w:val="00557DA0"/>
    <w:rsid w:val="00590269"/>
    <w:rsid w:val="00593864"/>
    <w:rsid w:val="00635FB0"/>
    <w:rsid w:val="00692E2B"/>
    <w:rsid w:val="006B4522"/>
    <w:rsid w:val="006C64BD"/>
    <w:rsid w:val="006E770D"/>
    <w:rsid w:val="00794A74"/>
    <w:rsid w:val="007A1EE4"/>
    <w:rsid w:val="007F4F4F"/>
    <w:rsid w:val="008730D3"/>
    <w:rsid w:val="0088164D"/>
    <w:rsid w:val="00947BD3"/>
    <w:rsid w:val="00A20BA4"/>
    <w:rsid w:val="00A73651"/>
    <w:rsid w:val="00AD6028"/>
    <w:rsid w:val="00B706D5"/>
    <w:rsid w:val="00B96C93"/>
    <w:rsid w:val="00CF2F0E"/>
    <w:rsid w:val="00D266D9"/>
    <w:rsid w:val="00D53769"/>
    <w:rsid w:val="00D60044"/>
    <w:rsid w:val="00D62547"/>
    <w:rsid w:val="00D66837"/>
    <w:rsid w:val="00DD6944"/>
    <w:rsid w:val="00DE6E2B"/>
    <w:rsid w:val="00E04B69"/>
    <w:rsid w:val="00E55279"/>
    <w:rsid w:val="00E63625"/>
    <w:rsid w:val="00E97B7D"/>
    <w:rsid w:val="00EA0A42"/>
    <w:rsid w:val="00F452F3"/>
    <w:rsid w:val="00F8163B"/>
    <w:rsid w:val="00F870FA"/>
    <w:rsid w:val="00F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2395E"/>
  <w15:docId w15:val="{3134C39D-5673-4964-9D3D-B6B7163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EE4"/>
    <w:pPr>
      <w:ind w:left="720"/>
      <w:contextualSpacing/>
    </w:pPr>
  </w:style>
  <w:style w:type="paragraph" w:customStyle="1" w:styleId="Default">
    <w:name w:val="Default"/>
    <w:rsid w:val="00557DA0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59"/>
    <w:rsid w:val="001F008E"/>
    <w:rPr>
      <w:rFonts w:ascii="Arial" w:hAnsi="Arial" w:cs="Arial"/>
      <w:color w:val="171717" w:themeColor="background2" w:themeShade="1A"/>
      <w:spacing w:val="24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7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9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Rocks Community College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Lacroix, Nicole</dc:creator>
  <cp:keywords/>
  <dc:description/>
  <cp:lastModifiedBy>Yates, Brian</cp:lastModifiedBy>
  <cp:revision>7</cp:revision>
  <dcterms:created xsi:type="dcterms:W3CDTF">2017-04-27T18:16:00Z</dcterms:created>
  <dcterms:modified xsi:type="dcterms:W3CDTF">2017-04-27T21:50:00Z</dcterms:modified>
</cp:coreProperties>
</file>