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FF4" w:rsidRDefault="007435EE" w:rsidP="004108D0">
      <w:pPr>
        <w:spacing w:before="0" w:after="0"/>
        <w:rPr>
          <w:rFonts w:ascii="Georgia" w:hAnsi="Georgia"/>
          <w:sz w:val="24"/>
          <w:szCs w:val="22"/>
        </w:rPr>
      </w:pPr>
      <w:r w:rsidRPr="003E1B32">
        <w:rPr>
          <w:rFonts w:ascii="Georgia" w:hAnsi="Georgia"/>
          <w:b/>
          <w:sz w:val="28"/>
          <w:szCs w:val="22"/>
        </w:rPr>
        <w:t>ADMIN/TECH PRO CONSTITUENCY MEETING</w:t>
      </w:r>
      <w:r w:rsidRPr="003E1B32">
        <w:rPr>
          <w:rFonts w:ascii="Georgia" w:hAnsi="Georgia"/>
          <w:sz w:val="28"/>
          <w:szCs w:val="22"/>
        </w:rPr>
        <w:br/>
      </w:r>
    </w:p>
    <w:p w:rsidR="00C53E21" w:rsidRPr="00570C67" w:rsidRDefault="00994D43" w:rsidP="004108D0">
      <w:pPr>
        <w:spacing w:before="0" w:after="0"/>
        <w:rPr>
          <w:rFonts w:ascii="Georgia" w:hAnsi="Georgia"/>
          <w:b/>
          <w:sz w:val="24"/>
          <w:szCs w:val="22"/>
        </w:rPr>
      </w:pPr>
      <w:r>
        <w:rPr>
          <w:rFonts w:ascii="Georgia" w:hAnsi="Georgia"/>
          <w:sz w:val="24"/>
          <w:szCs w:val="22"/>
        </w:rPr>
        <w:t>Thursday</w:t>
      </w:r>
      <w:r w:rsidR="00D16E01">
        <w:rPr>
          <w:rFonts w:ascii="Georgia" w:hAnsi="Georgia"/>
          <w:sz w:val="24"/>
          <w:szCs w:val="22"/>
        </w:rPr>
        <w:t xml:space="preserve">, </w:t>
      </w:r>
      <w:r>
        <w:rPr>
          <w:rFonts w:ascii="Georgia" w:hAnsi="Georgia"/>
          <w:sz w:val="24"/>
          <w:szCs w:val="22"/>
        </w:rPr>
        <w:t xml:space="preserve">October </w:t>
      </w:r>
      <w:r w:rsidR="00D16E01">
        <w:rPr>
          <w:rFonts w:ascii="Georgia" w:hAnsi="Georgia"/>
          <w:sz w:val="24"/>
          <w:szCs w:val="22"/>
        </w:rPr>
        <w:t>2</w:t>
      </w:r>
      <w:r>
        <w:rPr>
          <w:rFonts w:ascii="Georgia" w:hAnsi="Georgia"/>
          <w:sz w:val="24"/>
          <w:szCs w:val="22"/>
        </w:rPr>
        <w:t>5</w:t>
      </w:r>
      <w:r w:rsidR="00D16E01">
        <w:rPr>
          <w:rFonts w:ascii="Georgia" w:hAnsi="Georgia"/>
          <w:sz w:val="24"/>
          <w:szCs w:val="22"/>
        </w:rPr>
        <w:t>, 2018</w:t>
      </w:r>
      <w:r w:rsidR="002642A2">
        <w:rPr>
          <w:rFonts w:ascii="Georgia" w:hAnsi="Georgia"/>
          <w:sz w:val="24"/>
          <w:szCs w:val="22"/>
        </w:rPr>
        <w:t xml:space="preserve"> | </w:t>
      </w:r>
      <w:r>
        <w:rPr>
          <w:rFonts w:ascii="Georgia" w:hAnsi="Georgia"/>
          <w:sz w:val="24"/>
          <w:szCs w:val="22"/>
        </w:rPr>
        <w:t>2:30 – 4:00pm</w:t>
      </w:r>
      <w:r w:rsidR="002642A2">
        <w:rPr>
          <w:rFonts w:ascii="Georgia" w:hAnsi="Georgia"/>
          <w:sz w:val="24"/>
          <w:szCs w:val="22"/>
        </w:rPr>
        <w:t xml:space="preserve"> |Torreys </w:t>
      </w:r>
      <w:r w:rsidR="00003EA6">
        <w:rPr>
          <w:rFonts w:ascii="Georgia" w:hAnsi="Georgia"/>
          <w:sz w:val="24"/>
          <w:szCs w:val="22"/>
        </w:rPr>
        <w:t xml:space="preserve">&amp; Grays </w:t>
      </w:r>
      <w:r w:rsidR="002642A2">
        <w:rPr>
          <w:rFonts w:ascii="Georgia" w:hAnsi="Georgia"/>
          <w:sz w:val="24"/>
          <w:szCs w:val="22"/>
        </w:rPr>
        <w:t>Peak</w:t>
      </w:r>
      <w:r w:rsidR="00003EA6">
        <w:rPr>
          <w:rFonts w:ascii="Georgia" w:hAnsi="Georgia"/>
          <w:sz w:val="24"/>
          <w:szCs w:val="22"/>
        </w:rPr>
        <w:t>,</w:t>
      </w:r>
      <w:r w:rsidR="002642A2">
        <w:rPr>
          <w:rFonts w:ascii="Georgia" w:hAnsi="Georgia"/>
          <w:sz w:val="24"/>
          <w:szCs w:val="22"/>
        </w:rPr>
        <w:t xml:space="preserve"> Room 157</w:t>
      </w:r>
      <w:r w:rsidR="00003EA6">
        <w:rPr>
          <w:rFonts w:ascii="Georgia" w:hAnsi="Georgia"/>
          <w:sz w:val="24"/>
          <w:szCs w:val="22"/>
        </w:rPr>
        <w:t>1</w:t>
      </w:r>
      <w:r w:rsidR="000C0FF4">
        <w:rPr>
          <w:rFonts w:ascii="Georgia" w:hAnsi="Georgia"/>
          <w:sz w:val="24"/>
          <w:szCs w:val="22"/>
        </w:rPr>
        <w:t xml:space="preserve"> &amp; 1572</w:t>
      </w:r>
      <w:r w:rsidR="004F37FC">
        <w:rPr>
          <w:rFonts w:ascii="Georgia" w:hAnsi="Georgia"/>
          <w:sz w:val="24"/>
          <w:szCs w:val="22"/>
        </w:rPr>
        <w:t xml:space="preserve"> Minutes</w:t>
      </w:r>
    </w:p>
    <w:p w:rsidR="007435EE" w:rsidRPr="003E1B32" w:rsidRDefault="007435EE" w:rsidP="004108D0">
      <w:pPr>
        <w:spacing w:before="0" w:after="0"/>
        <w:rPr>
          <w:rFonts w:ascii="Georgia" w:hAnsi="Georgia"/>
          <w:sz w:val="24"/>
          <w:szCs w:val="22"/>
        </w:rPr>
      </w:pPr>
      <w:r w:rsidRPr="003E1B32">
        <w:rPr>
          <w:rFonts w:ascii="Georgia" w:hAnsi="Georgia"/>
          <w:sz w:val="24"/>
          <w:szCs w:val="22"/>
        </w:rPr>
        <w:t>Glenn Holly</w:t>
      </w:r>
      <w:r w:rsidR="00856C1E" w:rsidRPr="003E1B32">
        <w:rPr>
          <w:rFonts w:ascii="Georgia" w:hAnsi="Georgia"/>
          <w:sz w:val="24"/>
          <w:szCs w:val="22"/>
        </w:rPr>
        <w:t xml:space="preserve"> – Chair</w:t>
      </w:r>
    </w:p>
    <w:p w:rsidR="00856C1E" w:rsidRDefault="00856C1E" w:rsidP="004108D0">
      <w:pPr>
        <w:spacing w:before="0" w:after="0"/>
        <w:rPr>
          <w:rFonts w:ascii="Georgia" w:hAnsi="Georgia"/>
          <w:sz w:val="24"/>
          <w:szCs w:val="22"/>
        </w:rPr>
      </w:pPr>
      <w:r w:rsidRPr="003E1B32">
        <w:rPr>
          <w:rFonts w:ascii="Georgia" w:hAnsi="Georgia"/>
          <w:sz w:val="24"/>
          <w:szCs w:val="22"/>
        </w:rPr>
        <w:t>Rita Case – Chair-Elect</w:t>
      </w:r>
    </w:p>
    <w:p w:rsidR="004F37FC" w:rsidRPr="003E1B32" w:rsidRDefault="004F37FC" w:rsidP="004108D0">
      <w:pPr>
        <w:spacing w:before="0" w:after="0"/>
        <w:rPr>
          <w:rFonts w:ascii="Georgia" w:hAnsi="Georgia"/>
          <w:sz w:val="24"/>
          <w:szCs w:val="22"/>
        </w:rPr>
      </w:pPr>
      <w:r>
        <w:rPr>
          <w:rFonts w:ascii="Georgia" w:hAnsi="Georgia"/>
          <w:sz w:val="24"/>
          <w:szCs w:val="22"/>
        </w:rPr>
        <w:t>ATP Member in Attendance: 19</w:t>
      </w:r>
    </w:p>
    <w:p w:rsidR="007435EE" w:rsidRDefault="007435EE" w:rsidP="004108D0">
      <w:pPr>
        <w:pStyle w:val="ListParagraph"/>
        <w:numPr>
          <w:ilvl w:val="0"/>
          <w:numId w:val="1"/>
        </w:numPr>
        <w:spacing w:before="0" w:after="0"/>
        <w:rPr>
          <w:rFonts w:ascii="Georgia" w:hAnsi="Georgia"/>
          <w:sz w:val="24"/>
          <w:szCs w:val="22"/>
        </w:rPr>
      </w:pPr>
      <w:r w:rsidRPr="003E1B32">
        <w:rPr>
          <w:rFonts w:ascii="Georgia" w:hAnsi="Georgia"/>
          <w:sz w:val="24"/>
          <w:szCs w:val="22"/>
        </w:rPr>
        <w:t xml:space="preserve">Welcome – </w:t>
      </w:r>
      <w:r w:rsidR="004F37FC" w:rsidRPr="003E1B32">
        <w:rPr>
          <w:rFonts w:ascii="Georgia" w:hAnsi="Georgia"/>
          <w:sz w:val="24"/>
          <w:szCs w:val="22"/>
        </w:rPr>
        <w:t>everyone in the room made Introductions</w:t>
      </w:r>
      <w:r w:rsidR="004F37FC">
        <w:rPr>
          <w:rFonts w:ascii="Georgia" w:hAnsi="Georgia"/>
          <w:sz w:val="24"/>
          <w:szCs w:val="22"/>
        </w:rPr>
        <w:t>.</w:t>
      </w:r>
    </w:p>
    <w:p w:rsidR="004F37FC" w:rsidRPr="003E1B32" w:rsidRDefault="004F37FC" w:rsidP="004108D0">
      <w:pPr>
        <w:pStyle w:val="ListParagraph"/>
        <w:spacing w:before="0" w:after="0"/>
        <w:rPr>
          <w:rFonts w:ascii="Georgia" w:hAnsi="Georgia"/>
          <w:sz w:val="24"/>
          <w:szCs w:val="22"/>
        </w:rPr>
      </w:pPr>
    </w:p>
    <w:p w:rsidR="004F37FC" w:rsidRPr="00DE497F" w:rsidRDefault="007435EE" w:rsidP="004601E7">
      <w:pPr>
        <w:pStyle w:val="ListParagraph"/>
        <w:numPr>
          <w:ilvl w:val="0"/>
          <w:numId w:val="1"/>
        </w:numPr>
        <w:spacing w:before="0" w:after="0"/>
        <w:rPr>
          <w:rFonts w:ascii="Georgia" w:hAnsi="Georgia"/>
          <w:sz w:val="24"/>
          <w:szCs w:val="22"/>
        </w:rPr>
      </w:pPr>
      <w:r w:rsidRPr="00DE497F">
        <w:rPr>
          <w:rFonts w:ascii="Georgia" w:hAnsi="Georgia"/>
          <w:sz w:val="24"/>
          <w:szCs w:val="22"/>
        </w:rPr>
        <w:t>Expressions of Grat</w:t>
      </w:r>
      <w:r w:rsidR="007147E2" w:rsidRPr="00DE497F">
        <w:rPr>
          <w:rFonts w:ascii="Georgia" w:hAnsi="Georgia"/>
          <w:sz w:val="24"/>
          <w:szCs w:val="22"/>
        </w:rPr>
        <w:t>itude</w:t>
      </w:r>
    </w:p>
    <w:p w:rsidR="004F37FC" w:rsidRDefault="004F37FC" w:rsidP="004108D0">
      <w:pPr>
        <w:pStyle w:val="ListParagraph"/>
        <w:numPr>
          <w:ilvl w:val="0"/>
          <w:numId w:val="5"/>
        </w:numPr>
        <w:spacing w:before="0" w:after="0"/>
        <w:rPr>
          <w:rFonts w:ascii="Georgia" w:hAnsi="Georgia"/>
          <w:sz w:val="24"/>
          <w:szCs w:val="22"/>
        </w:rPr>
      </w:pPr>
      <w:r>
        <w:rPr>
          <w:rFonts w:ascii="Georgia" w:hAnsi="Georgia"/>
          <w:sz w:val="24"/>
          <w:szCs w:val="22"/>
        </w:rPr>
        <w:t xml:space="preserve">Several expressions of gratitude in the areas of preparation of the HLC visit, department assessment, and suicide prevention services </w:t>
      </w:r>
      <w:bookmarkStart w:id="0" w:name="_GoBack"/>
      <w:bookmarkEnd w:id="0"/>
      <w:r>
        <w:rPr>
          <w:rFonts w:ascii="Georgia" w:hAnsi="Georgia"/>
          <w:sz w:val="24"/>
          <w:szCs w:val="22"/>
        </w:rPr>
        <w:t xml:space="preserve">provided. </w:t>
      </w:r>
    </w:p>
    <w:p w:rsidR="004F37FC" w:rsidRPr="004F37FC" w:rsidRDefault="004F37FC" w:rsidP="004108D0">
      <w:pPr>
        <w:pStyle w:val="ListParagraph"/>
        <w:spacing w:before="0" w:after="0"/>
        <w:rPr>
          <w:rFonts w:ascii="Georgia" w:hAnsi="Georgia"/>
          <w:sz w:val="24"/>
          <w:szCs w:val="22"/>
        </w:rPr>
      </w:pPr>
    </w:p>
    <w:p w:rsidR="00D17E4A" w:rsidRPr="004F37FC" w:rsidRDefault="00D17E4A" w:rsidP="004108D0">
      <w:pPr>
        <w:pStyle w:val="ListParagraph"/>
        <w:numPr>
          <w:ilvl w:val="0"/>
          <w:numId w:val="1"/>
        </w:numPr>
        <w:spacing w:before="0" w:after="0"/>
        <w:rPr>
          <w:rFonts w:ascii="Georgia" w:hAnsi="Georgia"/>
          <w:sz w:val="24"/>
          <w:szCs w:val="22"/>
        </w:rPr>
      </w:pPr>
      <w:r w:rsidRPr="004F37FC">
        <w:rPr>
          <w:rFonts w:ascii="Georgia" w:hAnsi="Georgia"/>
          <w:sz w:val="24"/>
          <w:szCs w:val="24"/>
        </w:rPr>
        <w:t>Icebre</w:t>
      </w:r>
      <w:r w:rsidR="009522FC" w:rsidRPr="004F37FC">
        <w:rPr>
          <w:rFonts w:ascii="Georgia" w:hAnsi="Georgia"/>
          <w:sz w:val="24"/>
          <w:szCs w:val="24"/>
        </w:rPr>
        <w:t xml:space="preserve">aker – </w:t>
      </w:r>
      <w:r w:rsidR="00242708" w:rsidRPr="004F37FC">
        <w:rPr>
          <w:rFonts w:ascii="Georgia" w:hAnsi="Georgia"/>
          <w:b/>
          <w:sz w:val="24"/>
          <w:szCs w:val="24"/>
        </w:rPr>
        <w:t>Kirk Fallon</w:t>
      </w:r>
      <w:r w:rsidRPr="004F37FC">
        <w:rPr>
          <w:rFonts w:ascii="Georgia" w:hAnsi="Georgia"/>
          <w:sz w:val="24"/>
          <w:szCs w:val="24"/>
        </w:rPr>
        <w:t xml:space="preserve">, </w:t>
      </w:r>
      <w:r w:rsidR="00242708" w:rsidRPr="004F37FC">
        <w:rPr>
          <w:rFonts w:ascii="Georgia" w:hAnsi="Georgia"/>
          <w:sz w:val="24"/>
          <w:szCs w:val="24"/>
        </w:rPr>
        <w:t>Director</w:t>
      </w:r>
      <w:r w:rsidR="009522FC" w:rsidRPr="004F37FC">
        <w:rPr>
          <w:rFonts w:ascii="Georgia" w:hAnsi="Georgia"/>
          <w:sz w:val="24"/>
          <w:szCs w:val="24"/>
        </w:rPr>
        <w:t xml:space="preserve">, </w:t>
      </w:r>
      <w:r w:rsidRPr="004F37FC">
        <w:rPr>
          <w:rFonts w:ascii="Georgia" w:hAnsi="Georgia"/>
          <w:sz w:val="24"/>
          <w:szCs w:val="24"/>
        </w:rPr>
        <w:t>Student Recreation Center</w:t>
      </w:r>
      <w:r w:rsidR="004F37FC">
        <w:rPr>
          <w:rFonts w:ascii="Georgia" w:hAnsi="Georgia"/>
          <w:sz w:val="24"/>
          <w:szCs w:val="24"/>
        </w:rPr>
        <w:t xml:space="preserve">. Icebreaker centered on increasing communication skills with limited information. Strategically aligned with reported need to increase interaction with others, as historically our departments have not had much engagement. </w:t>
      </w:r>
    </w:p>
    <w:p w:rsidR="004F37FC" w:rsidRPr="004F37FC" w:rsidRDefault="004F37FC" w:rsidP="004108D0">
      <w:pPr>
        <w:pStyle w:val="ListParagraph"/>
        <w:spacing w:before="0" w:after="0"/>
        <w:rPr>
          <w:rFonts w:ascii="Georgia" w:hAnsi="Georgia"/>
          <w:sz w:val="24"/>
          <w:szCs w:val="22"/>
        </w:rPr>
      </w:pPr>
    </w:p>
    <w:p w:rsidR="00D17E4A" w:rsidRDefault="00D16E01" w:rsidP="004108D0">
      <w:pPr>
        <w:pStyle w:val="ListParagraph"/>
        <w:numPr>
          <w:ilvl w:val="0"/>
          <w:numId w:val="1"/>
        </w:numPr>
        <w:spacing w:before="0" w:after="0"/>
        <w:rPr>
          <w:rFonts w:ascii="Georgia" w:hAnsi="Georgia"/>
          <w:sz w:val="24"/>
          <w:szCs w:val="22"/>
        </w:rPr>
      </w:pPr>
      <w:r>
        <w:rPr>
          <w:rFonts w:ascii="Georgia" w:hAnsi="Georgia"/>
          <w:sz w:val="24"/>
          <w:szCs w:val="22"/>
        </w:rPr>
        <w:t>Department Presentation</w:t>
      </w:r>
    </w:p>
    <w:p w:rsidR="00D17E4A" w:rsidRPr="002630DD" w:rsidRDefault="00994D43" w:rsidP="004108D0">
      <w:pPr>
        <w:pStyle w:val="ListParagraph"/>
        <w:numPr>
          <w:ilvl w:val="1"/>
          <w:numId w:val="1"/>
        </w:numPr>
        <w:spacing w:before="0" w:after="0"/>
        <w:rPr>
          <w:rFonts w:ascii="Georgia" w:hAnsi="Georgia"/>
          <w:i/>
          <w:sz w:val="24"/>
          <w:szCs w:val="22"/>
        </w:rPr>
      </w:pPr>
      <w:r>
        <w:rPr>
          <w:rFonts w:ascii="Georgia" w:hAnsi="Georgia"/>
          <w:b/>
          <w:sz w:val="24"/>
          <w:szCs w:val="22"/>
        </w:rPr>
        <w:t xml:space="preserve">Travis Ogburn – </w:t>
      </w:r>
      <w:r w:rsidR="00666414">
        <w:rPr>
          <w:rFonts w:ascii="Georgia" w:hAnsi="Georgia"/>
          <w:sz w:val="24"/>
          <w:szCs w:val="22"/>
        </w:rPr>
        <w:t>Program Coordinator</w:t>
      </w:r>
      <w:r w:rsidRPr="00994D43">
        <w:rPr>
          <w:rFonts w:ascii="Georgia" w:hAnsi="Georgia"/>
          <w:sz w:val="24"/>
          <w:szCs w:val="22"/>
        </w:rPr>
        <w:t>, Foundation Office</w:t>
      </w:r>
    </w:p>
    <w:p w:rsidR="002630DD" w:rsidRPr="002630DD" w:rsidRDefault="002630DD" w:rsidP="004108D0">
      <w:pPr>
        <w:pStyle w:val="ListParagraph"/>
        <w:numPr>
          <w:ilvl w:val="1"/>
          <w:numId w:val="1"/>
        </w:numPr>
        <w:spacing w:before="0" w:after="0"/>
        <w:rPr>
          <w:rFonts w:ascii="Georgia" w:hAnsi="Georgia"/>
          <w:i/>
          <w:sz w:val="24"/>
          <w:szCs w:val="22"/>
        </w:rPr>
      </w:pPr>
      <w:r w:rsidRPr="002630DD">
        <w:rPr>
          <w:rFonts w:ascii="Georgia" w:hAnsi="Georgia"/>
          <w:sz w:val="24"/>
          <w:szCs w:val="22"/>
        </w:rPr>
        <w:t xml:space="preserve">Key takeaways were </w:t>
      </w:r>
      <w:r w:rsidR="00BD768B">
        <w:rPr>
          <w:rFonts w:ascii="Georgia" w:hAnsi="Georgia"/>
          <w:sz w:val="24"/>
          <w:szCs w:val="22"/>
        </w:rPr>
        <w:t>an overview of the office</w:t>
      </w:r>
      <w:r>
        <w:rPr>
          <w:rFonts w:ascii="Georgia" w:hAnsi="Georgia"/>
          <w:sz w:val="24"/>
          <w:szCs w:val="22"/>
        </w:rPr>
        <w:t xml:space="preserve">, history and staff, </w:t>
      </w:r>
      <w:r w:rsidR="00BD768B">
        <w:rPr>
          <w:rFonts w:ascii="Georgia" w:hAnsi="Georgia"/>
          <w:sz w:val="24"/>
          <w:szCs w:val="22"/>
        </w:rPr>
        <w:t xml:space="preserve">programs, </w:t>
      </w:r>
      <w:r>
        <w:rPr>
          <w:rFonts w:ascii="Georgia" w:hAnsi="Georgia"/>
          <w:sz w:val="24"/>
          <w:szCs w:val="22"/>
        </w:rPr>
        <w:t xml:space="preserve">and the percentage of </w:t>
      </w:r>
      <w:r w:rsidR="00BD768B">
        <w:rPr>
          <w:rFonts w:ascii="Georgia" w:hAnsi="Georgia"/>
          <w:sz w:val="24"/>
          <w:szCs w:val="22"/>
        </w:rPr>
        <w:t xml:space="preserve">scholarship </w:t>
      </w:r>
      <w:r>
        <w:rPr>
          <w:rFonts w:ascii="Georgia" w:hAnsi="Georgia"/>
          <w:sz w:val="24"/>
          <w:szCs w:val="22"/>
        </w:rPr>
        <w:t>applicants</w:t>
      </w:r>
      <w:r w:rsidR="00BD768B">
        <w:rPr>
          <w:rFonts w:ascii="Georgia" w:hAnsi="Georgia"/>
          <w:sz w:val="24"/>
          <w:szCs w:val="22"/>
        </w:rPr>
        <w:t>, since 2006,</w:t>
      </w:r>
      <w:r>
        <w:rPr>
          <w:rFonts w:ascii="Georgia" w:hAnsi="Georgia"/>
          <w:sz w:val="24"/>
          <w:szCs w:val="22"/>
        </w:rPr>
        <w:t xml:space="preserve"> that are successfully awarded (56%)</w:t>
      </w:r>
      <w:r w:rsidR="00BD768B">
        <w:rPr>
          <w:rFonts w:ascii="Georgia" w:hAnsi="Georgia"/>
          <w:sz w:val="24"/>
          <w:szCs w:val="22"/>
        </w:rPr>
        <w:t xml:space="preserve"> with a foundation scholarship.</w:t>
      </w:r>
    </w:p>
    <w:p w:rsidR="004F37FC" w:rsidRPr="009522FC" w:rsidRDefault="00DF4482" w:rsidP="004108D0">
      <w:pPr>
        <w:pStyle w:val="ListParagraph"/>
        <w:spacing w:before="0" w:after="0"/>
        <w:ind w:left="1440"/>
        <w:rPr>
          <w:rFonts w:ascii="Georgia" w:hAnsi="Georgia"/>
          <w:i/>
          <w:sz w:val="24"/>
          <w:szCs w:val="22"/>
        </w:rPr>
      </w:pPr>
      <w:r>
        <w:rPr>
          <w:rFonts w:ascii="Georgia" w:hAnsi="Georgia"/>
          <w:i/>
          <w:sz w:val="24"/>
          <w:szCs w:val="22"/>
        </w:rPr>
        <w:object w:dxaOrig="1532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49.45pt" o:ole="">
            <v:imagedata r:id="rId5" o:title=""/>
          </v:shape>
          <o:OLEObject Type="Embed" ProgID="PowerPoint.Show.12" ShapeID="_x0000_i1025" DrawAspect="Icon" ObjectID="_1602409402" r:id="rId6"/>
        </w:object>
      </w:r>
    </w:p>
    <w:p w:rsidR="00901955" w:rsidRDefault="00D16E01" w:rsidP="004108D0">
      <w:pPr>
        <w:pStyle w:val="ListParagraph"/>
        <w:numPr>
          <w:ilvl w:val="0"/>
          <w:numId w:val="1"/>
        </w:numPr>
        <w:spacing w:before="0" w:after="0"/>
        <w:rPr>
          <w:rFonts w:ascii="Georgia" w:hAnsi="Georgia"/>
          <w:sz w:val="24"/>
          <w:szCs w:val="22"/>
        </w:rPr>
      </w:pPr>
      <w:r>
        <w:rPr>
          <w:rFonts w:ascii="Georgia" w:hAnsi="Georgia"/>
          <w:sz w:val="24"/>
          <w:szCs w:val="22"/>
        </w:rPr>
        <w:t>Department Presentation</w:t>
      </w:r>
    </w:p>
    <w:p w:rsidR="008B2072" w:rsidRDefault="00994D43" w:rsidP="004108D0">
      <w:pPr>
        <w:pStyle w:val="ListParagraph"/>
        <w:numPr>
          <w:ilvl w:val="1"/>
          <w:numId w:val="1"/>
        </w:numPr>
        <w:spacing w:before="0" w:after="0"/>
        <w:rPr>
          <w:rFonts w:ascii="Georgia" w:hAnsi="Georgia"/>
          <w:sz w:val="24"/>
          <w:szCs w:val="22"/>
        </w:rPr>
      </w:pPr>
      <w:r>
        <w:rPr>
          <w:rFonts w:ascii="Georgia" w:hAnsi="Georgia"/>
          <w:b/>
          <w:sz w:val="24"/>
          <w:szCs w:val="22"/>
        </w:rPr>
        <w:t xml:space="preserve">Dana Kobold – </w:t>
      </w:r>
      <w:r w:rsidRPr="00994D43">
        <w:rPr>
          <w:rFonts w:ascii="Georgia" w:hAnsi="Georgia"/>
          <w:sz w:val="24"/>
          <w:szCs w:val="22"/>
        </w:rPr>
        <w:t>First Year Experience Coordinator, Career Success Center</w:t>
      </w:r>
    </w:p>
    <w:p w:rsidR="002630DD" w:rsidRPr="002630DD" w:rsidRDefault="002630DD" w:rsidP="002630DD">
      <w:pPr>
        <w:pStyle w:val="ListParagraph"/>
        <w:numPr>
          <w:ilvl w:val="1"/>
          <w:numId w:val="1"/>
        </w:numPr>
        <w:spacing w:before="0" w:after="0"/>
        <w:rPr>
          <w:rFonts w:ascii="Georgia" w:hAnsi="Georgia"/>
          <w:i/>
          <w:sz w:val="24"/>
          <w:szCs w:val="22"/>
        </w:rPr>
      </w:pPr>
      <w:r w:rsidRPr="002630DD">
        <w:rPr>
          <w:rFonts w:ascii="Georgia" w:hAnsi="Georgia"/>
          <w:sz w:val="24"/>
          <w:szCs w:val="22"/>
        </w:rPr>
        <w:t xml:space="preserve">Key takeaways were </w:t>
      </w:r>
      <w:r w:rsidR="003D32E7">
        <w:rPr>
          <w:rFonts w:ascii="Georgia" w:hAnsi="Georgia"/>
          <w:sz w:val="24"/>
          <w:szCs w:val="22"/>
        </w:rPr>
        <w:t xml:space="preserve">how many of our first year students do not believe they can achieve when coming to college, why FYE is being developed, and current programming considerations. </w:t>
      </w:r>
    </w:p>
    <w:p w:rsidR="00DF4482" w:rsidRPr="00994D43" w:rsidRDefault="00DF4482" w:rsidP="004108D0">
      <w:pPr>
        <w:pStyle w:val="ListParagraph"/>
        <w:spacing w:before="0" w:after="0"/>
        <w:ind w:left="1440"/>
        <w:rPr>
          <w:rFonts w:ascii="Georgia" w:hAnsi="Georgia"/>
          <w:sz w:val="24"/>
          <w:szCs w:val="22"/>
        </w:rPr>
      </w:pPr>
      <w:r>
        <w:rPr>
          <w:rFonts w:ascii="Georgia" w:hAnsi="Georgia"/>
          <w:sz w:val="24"/>
          <w:szCs w:val="22"/>
        </w:rPr>
        <w:object w:dxaOrig="1532" w:dyaOrig="991">
          <v:shape id="_x0000_i1026" type="#_x0000_t75" style="width:76.85pt;height:49.45pt" o:ole="">
            <v:imagedata r:id="rId7" o:title=""/>
          </v:shape>
          <o:OLEObject Type="Embed" ProgID="PowerPoint.Show.12" ShapeID="_x0000_i1026" DrawAspect="Icon" ObjectID="_1602409403" r:id="rId8"/>
        </w:object>
      </w:r>
    </w:p>
    <w:p w:rsidR="00A2541B" w:rsidRPr="00A2541B" w:rsidRDefault="00994D43" w:rsidP="004108D0">
      <w:pPr>
        <w:pStyle w:val="ListParagraph"/>
        <w:numPr>
          <w:ilvl w:val="0"/>
          <w:numId w:val="1"/>
        </w:numPr>
        <w:spacing w:before="0" w:after="0"/>
        <w:rPr>
          <w:rFonts w:ascii="Georgia" w:hAnsi="Georgia" w:cs="Times New Roman"/>
          <w:sz w:val="22"/>
          <w:szCs w:val="22"/>
        </w:rPr>
      </w:pPr>
      <w:r w:rsidRPr="00A2541B">
        <w:rPr>
          <w:rFonts w:ascii="Georgia" w:hAnsi="Georgia" w:cs="Times New Roman"/>
          <w:sz w:val="24"/>
          <w:szCs w:val="22"/>
        </w:rPr>
        <w:t xml:space="preserve">Activity - </w:t>
      </w:r>
      <w:r w:rsidRPr="00A2541B">
        <w:rPr>
          <w:rStyle w:val="Strong"/>
          <w:rFonts w:ascii="Georgia" w:hAnsi="Georgia" w:cs="Times New Roman"/>
          <w:b w:val="0"/>
          <w:i/>
          <w:sz w:val="24"/>
          <w:szCs w:val="22"/>
        </w:rPr>
        <w:t>Quirky Talent</w:t>
      </w:r>
      <w:r w:rsidR="005E7EE8">
        <w:rPr>
          <w:rFonts w:ascii="Georgia" w:hAnsi="Georgia" w:cs="Times New Roman"/>
          <w:sz w:val="24"/>
          <w:szCs w:val="22"/>
        </w:rPr>
        <w:t>: Get up and interact with your peers</w:t>
      </w:r>
      <w:r w:rsidR="003D32E7">
        <w:rPr>
          <w:rFonts w:ascii="Georgia" w:hAnsi="Georgia" w:cs="Times New Roman"/>
          <w:sz w:val="24"/>
          <w:szCs w:val="22"/>
        </w:rPr>
        <w:t xml:space="preserve">. Fun interaction to again get ATP members to interact more with peers to better understand what our various departments do and how we can support each other. </w:t>
      </w:r>
    </w:p>
    <w:p w:rsidR="00901955" w:rsidRPr="003E1B32" w:rsidRDefault="00901955" w:rsidP="004108D0">
      <w:pPr>
        <w:pStyle w:val="ListParagraph"/>
        <w:numPr>
          <w:ilvl w:val="0"/>
          <w:numId w:val="1"/>
        </w:numPr>
        <w:spacing w:before="0" w:after="0"/>
        <w:rPr>
          <w:rFonts w:ascii="Georgia" w:hAnsi="Georgia"/>
          <w:sz w:val="24"/>
          <w:szCs w:val="22"/>
        </w:rPr>
      </w:pPr>
      <w:r w:rsidRPr="003E1B32">
        <w:rPr>
          <w:rFonts w:ascii="Georgia" w:hAnsi="Georgia"/>
          <w:sz w:val="24"/>
          <w:szCs w:val="22"/>
        </w:rPr>
        <w:t>Wrap Up</w:t>
      </w:r>
    </w:p>
    <w:p w:rsidR="00AC5A36" w:rsidRDefault="00901955" w:rsidP="004108D0">
      <w:pPr>
        <w:pStyle w:val="ListParagraph"/>
        <w:numPr>
          <w:ilvl w:val="0"/>
          <w:numId w:val="1"/>
        </w:numPr>
        <w:spacing w:before="0" w:after="0"/>
        <w:rPr>
          <w:rFonts w:ascii="Georgia" w:hAnsi="Georgia"/>
          <w:sz w:val="24"/>
          <w:szCs w:val="22"/>
        </w:rPr>
      </w:pPr>
      <w:r w:rsidRPr="003E1B32">
        <w:rPr>
          <w:rFonts w:ascii="Georgia" w:hAnsi="Georgia"/>
          <w:sz w:val="24"/>
          <w:szCs w:val="22"/>
        </w:rPr>
        <w:t>Adjournment</w:t>
      </w:r>
    </w:p>
    <w:p w:rsidR="003E1B32" w:rsidRDefault="003E1B32" w:rsidP="004108D0">
      <w:pPr>
        <w:pStyle w:val="ListParagraph"/>
        <w:pBdr>
          <w:bottom w:val="single" w:sz="12" w:space="1" w:color="auto"/>
        </w:pBdr>
        <w:spacing w:before="0" w:after="0"/>
        <w:rPr>
          <w:rFonts w:ascii="Georgia" w:hAnsi="Georgia"/>
          <w:sz w:val="24"/>
          <w:szCs w:val="22"/>
        </w:rPr>
      </w:pPr>
    </w:p>
    <w:p w:rsidR="00B1637A" w:rsidRDefault="00B1637A" w:rsidP="004108D0">
      <w:pPr>
        <w:pStyle w:val="ListParagraph"/>
        <w:spacing w:before="0" w:after="0"/>
        <w:ind w:left="0"/>
        <w:rPr>
          <w:rFonts w:ascii="Georgia" w:hAnsi="Georgia"/>
          <w:sz w:val="24"/>
          <w:szCs w:val="22"/>
        </w:rPr>
      </w:pPr>
    </w:p>
    <w:p w:rsidR="00AC5A36" w:rsidRPr="00E077C3" w:rsidRDefault="00AC5A36" w:rsidP="004108D0">
      <w:pPr>
        <w:spacing w:before="0" w:after="0" w:line="240" w:lineRule="auto"/>
        <w:outlineLvl w:val="1"/>
        <w:rPr>
          <w:rFonts w:ascii="Georgia" w:eastAsia="Times New Roman" w:hAnsi="Georgia" w:cstheme="minorHAnsi"/>
          <w:b/>
          <w:bCs/>
          <w:sz w:val="28"/>
          <w:szCs w:val="36"/>
        </w:rPr>
      </w:pPr>
      <w:r w:rsidRPr="00E077C3">
        <w:rPr>
          <w:rFonts w:ascii="Georgia" w:eastAsia="Times New Roman" w:hAnsi="Georgia" w:cstheme="minorHAnsi"/>
          <w:b/>
          <w:bCs/>
          <w:sz w:val="28"/>
          <w:szCs w:val="36"/>
        </w:rPr>
        <w:t>Statement of Purpose</w:t>
      </w:r>
    </w:p>
    <w:p w:rsidR="00AC5A36" w:rsidRPr="009522FC" w:rsidRDefault="00AC5A36" w:rsidP="004108D0">
      <w:pPr>
        <w:spacing w:before="0" w:after="0" w:line="240" w:lineRule="auto"/>
        <w:rPr>
          <w:rFonts w:ascii="Georgia" w:eastAsia="Times New Roman" w:hAnsi="Georgia" w:cstheme="minorHAnsi"/>
          <w:sz w:val="24"/>
          <w:szCs w:val="24"/>
        </w:rPr>
      </w:pPr>
      <w:r w:rsidRPr="009522FC">
        <w:rPr>
          <w:rFonts w:ascii="Georgia" w:eastAsia="Times New Roman" w:hAnsi="Georgia" w:cstheme="minorHAnsi"/>
          <w:sz w:val="24"/>
          <w:szCs w:val="24"/>
        </w:rPr>
        <w:t>The Red Rocks Community College Administrative / Professional Technical Council's purpose is to provide collaborative leadership in support of the College's mission. The Council accomplishes this by supporting its constituency in the following ways:</w:t>
      </w:r>
    </w:p>
    <w:p w:rsidR="00AC5A36" w:rsidRPr="009522FC" w:rsidRDefault="00AC5A36" w:rsidP="004108D0">
      <w:pPr>
        <w:numPr>
          <w:ilvl w:val="0"/>
          <w:numId w:val="2"/>
        </w:numPr>
        <w:spacing w:before="0" w:after="0" w:line="240" w:lineRule="auto"/>
        <w:rPr>
          <w:rFonts w:ascii="Georgia" w:eastAsia="Times New Roman" w:hAnsi="Georgia" w:cstheme="minorHAnsi"/>
          <w:sz w:val="24"/>
          <w:szCs w:val="24"/>
        </w:rPr>
      </w:pPr>
      <w:r w:rsidRPr="009522FC">
        <w:rPr>
          <w:rFonts w:ascii="Georgia" w:eastAsia="Times New Roman" w:hAnsi="Georgia" w:cstheme="minorHAnsi"/>
          <w:sz w:val="24"/>
          <w:szCs w:val="24"/>
        </w:rPr>
        <w:t xml:space="preserve">Providing a venue for open, informative </w:t>
      </w:r>
      <w:r w:rsidRPr="009522FC">
        <w:rPr>
          <w:rFonts w:ascii="Georgia" w:eastAsia="Times New Roman" w:hAnsi="Georgia" w:cstheme="minorHAnsi"/>
          <w:bCs/>
          <w:sz w:val="24"/>
          <w:szCs w:val="24"/>
        </w:rPr>
        <w:t>communication</w:t>
      </w:r>
      <w:r w:rsidRPr="009522FC">
        <w:rPr>
          <w:rFonts w:ascii="Georgia" w:eastAsia="Times New Roman" w:hAnsi="Georgia" w:cstheme="minorHAnsi"/>
          <w:sz w:val="24"/>
          <w:szCs w:val="24"/>
        </w:rPr>
        <w:t>.</w:t>
      </w:r>
    </w:p>
    <w:p w:rsidR="00AC5A36" w:rsidRPr="009522FC" w:rsidRDefault="00AC5A36" w:rsidP="004108D0">
      <w:pPr>
        <w:numPr>
          <w:ilvl w:val="0"/>
          <w:numId w:val="3"/>
        </w:numPr>
        <w:spacing w:before="0" w:after="0" w:line="240" w:lineRule="auto"/>
        <w:rPr>
          <w:rFonts w:ascii="Georgia" w:eastAsia="Times New Roman" w:hAnsi="Georgia" w:cstheme="minorHAnsi"/>
          <w:sz w:val="24"/>
          <w:szCs w:val="24"/>
        </w:rPr>
      </w:pPr>
      <w:r w:rsidRPr="009522FC">
        <w:rPr>
          <w:rFonts w:ascii="Georgia" w:eastAsia="Times New Roman" w:hAnsi="Georgia" w:cstheme="minorHAnsi"/>
          <w:bCs/>
          <w:sz w:val="24"/>
          <w:szCs w:val="24"/>
        </w:rPr>
        <w:t>Networking</w:t>
      </w:r>
      <w:r w:rsidRPr="009522FC">
        <w:rPr>
          <w:rFonts w:ascii="Georgia" w:eastAsia="Times New Roman" w:hAnsi="Georgia" w:cstheme="minorHAnsi"/>
          <w:sz w:val="24"/>
          <w:szCs w:val="24"/>
        </w:rPr>
        <w:t xml:space="preserve"> within the RRCC campus community.</w:t>
      </w:r>
    </w:p>
    <w:p w:rsidR="007E4B42" w:rsidRPr="009522FC" w:rsidRDefault="00AC5A36" w:rsidP="004108D0">
      <w:pPr>
        <w:numPr>
          <w:ilvl w:val="0"/>
          <w:numId w:val="4"/>
        </w:numPr>
        <w:spacing w:before="0" w:after="0" w:line="240" w:lineRule="auto"/>
        <w:rPr>
          <w:rFonts w:ascii="Georgia" w:hAnsi="Georgia"/>
          <w:sz w:val="22"/>
        </w:rPr>
      </w:pPr>
      <w:r w:rsidRPr="009522FC">
        <w:rPr>
          <w:rFonts w:ascii="Georgia" w:eastAsia="Times New Roman" w:hAnsi="Georgia" w:cstheme="minorHAnsi"/>
          <w:sz w:val="24"/>
          <w:szCs w:val="24"/>
        </w:rPr>
        <w:t xml:space="preserve">Offering </w:t>
      </w:r>
      <w:r w:rsidRPr="009522FC">
        <w:rPr>
          <w:rFonts w:ascii="Georgia" w:eastAsia="Times New Roman" w:hAnsi="Georgia" w:cstheme="minorHAnsi"/>
          <w:bCs/>
          <w:sz w:val="24"/>
          <w:szCs w:val="24"/>
        </w:rPr>
        <w:t>personal and professional development</w:t>
      </w:r>
      <w:r w:rsidRPr="009522FC">
        <w:rPr>
          <w:rFonts w:ascii="Georgia" w:eastAsia="Times New Roman" w:hAnsi="Georgia" w:cstheme="minorHAnsi"/>
          <w:sz w:val="24"/>
          <w:szCs w:val="24"/>
        </w:rPr>
        <w:t xml:space="preserve"> opportunities</w:t>
      </w:r>
      <w:r w:rsidR="00856C1E" w:rsidRPr="009522FC">
        <w:rPr>
          <w:rFonts w:ascii="Georgia" w:eastAsia="Times New Roman" w:hAnsi="Georgia" w:cstheme="minorHAnsi"/>
          <w:sz w:val="24"/>
          <w:szCs w:val="24"/>
        </w:rPr>
        <w:t>.</w:t>
      </w:r>
    </w:p>
    <w:sectPr w:rsidR="007E4B42" w:rsidRPr="009522FC" w:rsidSect="00EB2DCA">
      <w:pgSz w:w="12240" w:h="15840"/>
      <w:pgMar w:top="1008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5FD7"/>
    <w:multiLevelType w:val="hybridMultilevel"/>
    <w:tmpl w:val="8004A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8328D"/>
    <w:multiLevelType w:val="multilevel"/>
    <w:tmpl w:val="2730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5F6FC1"/>
    <w:multiLevelType w:val="multilevel"/>
    <w:tmpl w:val="1C7AD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5CF1E25"/>
    <w:multiLevelType w:val="multilevel"/>
    <w:tmpl w:val="72327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313111"/>
    <w:multiLevelType w:val="hybridMultilevel"/>
    <w:tmpl w:val="1D92B0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5EE"/>
    <w:rsid w:val="00003EA6"/>
    <w:rsid w:val="0003784B"/>
    <w:rsid w:val="000A600A"/>
    <w:rsid w:val="000C0FF4"/>
    <w:rsid w:val="00130BC3"/>
    <w:rsid w:val="0015347F"/>
    <w:rsid w:val="001B0DBB"/>
    <w:rsid w:val="001C7627"/>
    <w:rsid w:val="00242708"/>
    <w:rsid w:val="002570B2"/>
    <w:rsid w:val="002630DD"/>
    <w:rsid w:val="002642A2"/>
    <w:rsid w:val="00301E7E"/>
    <w:rsid w:val="003D2623"/>
    <w:rsid w:val="003D32E7"/>
    <w:rsid w:val="003E1B32"/>
    <w:rsid w:val="00403417"/>
    <w:rsid w:val="004108D0"/>
    <w:rsid w:val="00430B81"/>
    <w:rsid w:val="004F37FC"/>
    <w:rsid w:val="00570C67"/>
    <w:rsid w:val="00591F85"/>
    <w:rsid w:val="005E7EE8"/>
    <w:rsid w:val="006622FE"/>
    <w:rsid w:val="00666414"/>
    <w:rsid w:val="00673713"/>
    <w:rsid w:val="00694E1D"/>
    <w:rsid w:val="007070E6"/>
    <w:rsid w:val="007147E2"/>
    <w:rsid w:val="007435EE"/>
    <w:rsid w:val="007E4B42"/>
    <w:rsid w:val="007F69D6"/>
    <w:rsid w:val="00856C1E"/>
    <w:rsid w:val="008B2072"/>
    <w:rsid w:val="00901955"/>
    <w:rsid w:val="00924FAA"/>
    <w:rsid w:val="009522FC"/>
    <w:rsid w:val="00994D43"/>
    <w:rsid w:val="009A247B"/>
    <w:rsid w:val="00A2541B"/>
    <w:rsid w:val="00A66F75"/>
    <w:rsid w:val="00AC5A36"/>
    <w:rsid w:val="00B1637A"/>
    <w:rsid w:val="00B33941"/>
    <w:rsid w:val="00B45EB8"/>
    <w:rsid w:val="00BB14C8"/>
    <w:rsid w:val="00BD2C07"/>
    <w:rsid w:val="00BD768B"/>
    <w:rsid w:val="00BE14BA"/>
    <w:rsid w:val="00C53E21"/>
    <w:rsid w:val="00C623ED"/>
    <w:rsid w:val="00D0543C"/>
    <w:rsid w:val="00D16E01"/>
    <w:rsid w:val="00D17E4A"/>
    <w:rsid w:val="00D41362"/>
    <w:rsid w:val="00DE497F"/>
    <w:rsid w:val="00DF4482"/>
    <w:rsid w:val="00E077C3"/>
    <w:rsid w:val="00E33AC0"/>
    <w:rsid w:val="00EB2DCA"/>
    <w:rsid w:val="00F0574B"/>
    <w:rsid w:val="00F818EB"/>
    <w:rsid w:val="00FD2B2D"/>
    <w:rsid w:val="00FF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9F6B9"/>
  <w15:docId w15:val="{82F07AAE-F6D5-40A9-B6F0-D292BB469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5EE"/>
    <w:pPr>
      <w:spacing w:before="200"/>
    </w:pPr>
    <w:rPr>
      <w:sz w:val="20"/>
      <w:szCs w:val="20"/>
    </w:rPr>
  </w:style>
  <w:style w:type="paragraph" w:styleId="Heading2">
    <w:name w:val="heading 2"/>
    <w:basedOn w:val="Normal"/>
    <w:link w:val="Heading2Char"/>
    <w:uiPriority w:val="9"/>
    <w:qFormat/>
    <w:rsid w:val="00AC5A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35E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C5A3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C5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C5A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8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RRCC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Holly, Glenn</cp:lastModifiedBy>
  <cp:revision>10</cp:revision>
  <dcterms:created xsi:type="dcterms:W3CDTF">2018-10-30T15:41:00Z</dcterms:created>
  <dcterms:modified xsi:type="dcterms:W3CDTF">2018-10-30T18:57:00Z</dcterms:modified>
</cp:coreProperties>
</file>