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INTERVIEWING STUDENT EMPLOYEES </w:t>
      </w:r>
    </w:p>
    <w:p w:rsidR="009A4AEF" w:rsidRDefault="009A4AEF" w:rsidP="002E76F3">
      <w:pPr>
        <w:pStyle w:val="Default"/>
        <w:rPr>
          <w:sz w:val="23"/>
          <w:szCs w:val="23"/>
        </w:rPr>
      </w:pPr>
    </w:p>
    <w:p w:rsid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Interviewing Basics </w:t>
      </w:r>
    </w:p>
    <w:p w:rsidR="009A4AEF" w:rsidRDefault="009A4AEF" w:rsidP="002E76F3">
      <w:pPr>
        <w:pStyle w:val="Default"/>
        <w:rPr>
          <w:sz w:val="23"/>
          <w:szCs w:val="23"/>
        </w:rPr>
      </w:pPr>
    </w:p>
    <w:p w:rsidR="009A4AEF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employment should be a </w:t>
      </w:r>
      <w:r w:rsidR="009A4AEF">
        <w:rPr>
          <w:sz w:val="23"/>
          <w:szCs w:val="23"/>
        </w:rPr>
        <w:t>mutually beneficial situation</w:t>
      </w:r>
      <w:r>
        <w:rPr>
          <w:sz w:val="23"/>
          <w:szCs w:val="23"/>
        </w:rPr>
        <w:t xml:space="preserve"> for both the department </w:t>
      </w:r>
      <w:r w:rsidR="009A4AEF">
        <w:rPr>
          <w:sz w:val="23"/>
          <w:szCs w:val="23"/>
        </w:rPr>
        <w:t xml:space="preserve">supervisor and the student employee. The college gains </w:t>
      </w:r>
      <w:r>
        <w:rPr>
          <w:sz w:val="23"/>
          <w:szCs w:val="23"/>
        </w:rPr>
        <w:t xml:space="preserve">a versatile </w:t>
      </w:r>
      <w:r w:rsidR="009A4AEF">
        <w:rPr>
          <w:sz w:val="23"/>
          <w:szCs w:val="23"/>
        </w:rPr>
        <w:t>employee at a relatively low</w:t>
      </w:r>
      <w:r>
        <w:rPr>
          <w:sz w:val="23"/>
          <w:szCs w:val="23"/>
        </w:rPr>
        <w:t xml:space="preserve"> cost</w:t>
      </w:r>
      <w:r w:rsidR="009A4AEF">
        <w:rPr>
          <w:sz w:val="23"/>
          <w:szCs w:val="23"/>
        </w:rPr>
        <w:t xml:space="preserve"> while t</w:t>
      </w:r>
      <w:r>
        <w:rPr>
          <w:sz w:val="23"/>
          <w:szCs w:val="23"/>
        </w:rPr>
        <w:t>he student worker</w:t>
      </w:r>
      <w:r w:rsidR="009A4AEF">
        <w:rPr>
          <w:sz w:val="23"/>
          <w:szCs w:val="23"/>
        </w:rPr>
        <w:t xml:space="preserve"> gains valuable work experience, job skills, contact with potential professional references, and of course, earns a paycheck. </w:t>
      </w:r>
    </w:p>
    <w:p w:rsidR="009A4AEF" w:rsidRDefault="009A4AEF" w:rsidP="002E76F3">
      <w:pPr>
        <w:pStyle w:val="Default"/>
        <w:rPr>
          <w:sz w:val="23"/>
          <w:szCs w:val="23"/>
        </w:rPr>
      </w:pPr>
    </w:p>
    <w:p w:rsid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During the </w:t>
      </w:r>
      <w:r w:rsidR="005501D4">
        <w:rPr>
          <w:sz w:val="23"/>
          <w:szCs w:val="23"/>
        </w:rPr>
        <w:t>interview,</w:t>
      </w:r>
      <w:r>
        <w:rPr>
          <w:sz w:val="23"/>
          <w:szCs w:val="23"/>
        </w:rPr>
        <w:t xml:space="preserve"> the employer should let the applicant know exactly what the job entails and confirm with the applicant that this position is something in which </w:t>
      </w:r>
      <w:r w:rsidR="009A4AEF">
        <w:rPr>
          <w:sz w:val="23"/>
          <w:szCs w:val="23"/>
        </w:rPr>
        <w:t>they</w:t>
      </w:r>
      <w:r>
        <w:rPr>
          <w:sz w:val="23"/>
          <w:szCs w:val="23"/>
        </w:rPr>
        <w:t xml:space="preserve"> would be satisfied. Replacing a student worker who quits because the job </w:t>
      </w:r>
      <w:r w:rsidR="009A4AEF">
        <w:rPr>
          <w:sz w:val="23"/>
          <w:szCs w:val="23"/>
        </w:rPr>
        <w:t>was not clearly communicated to them</w:t>
      </w:r>
      <w:r>
        <w:rPr>
          <w:sz w:val="23"/>
          <w:szCs w:val="23"/>
        </w:rPr>
        <w:t xml:space="preserve"> will cost the department time, money, and productivity. </w:t>
      </w:r>
    </w:p>
    <w:p w:rsidR="002E76F3" w:rsidRDefault="009A4AEF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 the supervisor, t</w:t>
      </w:r>
      <w:r w:rsidR="002E76F3">
        <w:rPr>
          <w:sz w:val="23"/>
          <w:szCs w:val="23"/>
        </w:rPr>
        <w:t>he interview is used to det</w:t>
      </w:r>
      <w:r>
        <w:rPr>
          <w:sz w:val="23"/>
          <w:szCs w:val="23"/>
        </w:rPr>
        <w:t>ermine if a student applicant’s purposes, skills and</w:t>
      </w:r>
      <w:r w:rsidR="002E76F3">
        <w:rPr>
          <w:sz w:val="23"/>
          <w:szCs w:val="23"/>
        </w:rPr>
        <w:t xml:space="preserve"> </w:t>
      </w:r>
      <w:r>
        <w:rPr>
          <w:sz w:val="23"/>
          <w:szCs w:val="23"/>
        </w:rPr>
        <w:t>potential</w:t>
      </w:r>
      <w:r w:rsidR="002E76F3">
        <w:rPr>
          <w:sz w:val="23"/>
          <w:szCs w:val="23"/>
        </w:rPr>
        <w:t xml:space="preserve"> are relevant to the position. Interviewing also provides an opportunity for the supervisor to ask questions and gain information that was not provided on a resume or job application. </w:t>
      </w:r>
    </w:p>
    <w:p w:rsidR="002E76F3" w:rsidRDefault="009A4AEF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 students, the interview process should provide information about</w:t>
      </w:r>
      <w:r w:rsidR="002E76F3">
        <w:rPr>
          <w:sz w:val="23"/>
          <w:szCs w:val="23"/>
        </w:rPr>
        <w:t xml:space="preserve"> job responsibilities and supervisor ex</w:t>
      </w:r>
      <w:r>
        <w:rPr>
          <w:sz w:val="23"/>
          <w:szCs w:val="23"/>
        </w:rPr>
        <w:t>pectations. It should also provide a synopsis of skills and expertise that the student should expect to gain or enhance</w:t>
      </w:r>
      <w:r w:rsidR="00D00FD8">
        <w:rPr>
          <w:sz w:val="23"/>
          <w:szCs w:val="23"/>
        </w:rPr>
        <w:t xml:space="preserve"> during the course of employment</w:t>
      </w:r>
      <w:r>
        <w:rPr>
          <w:sz w:val="23"/>
          <w:szCs w:val="23"/>
        </w:rPr>
        <w:t xml:space="preserve">. </w:t>
      </w:r>
      <w:r w:rsidR="00D00FD8">
        <w:rPr>
          <w:sz w:val="23"/>
          <w:szCs w:val="23"/>
        </w:rPr>
        <w:t xml:space="preserve"> The following items are good</w:t>
      </w:r>
      <w:r w:rsidR="002E76F3">
        <w:rPr>
          <w:sz w:val="23"/>
          <w:szCs w:val="23"/>
        </w:rPr>
        <w:t xml:space="preserve"> </w:t>
      </w:r>
      <w:r w:rsidR="00D00FD8">
        <w:rPr>
          <w:sz w:val="23"/>
          <w:szCs w:val="23"/>
        </w:rPr>
        <w:t>topics to cover</w:t>
      </w:r>
      <w:r w:rsidR="002E76F3">
        <w:rPr>
          <w:sz w:val="23"/>
          <w:szCs w:val="23"/>
        </w:rPr>
        <w:t xml:space="preserve"> during the interview: </w:t>
      </w:r>
    </w:p>
    <w:p w:rsidR="00E0733D" w:rsidRDefault="00E0733D" w:rsidP="002E76F3">
      <w:pPr>
        <w:pStyle w:val="Default"/>
        <w:rPr>
          <w:sz w:val="23"/>
          <w:szCs w:val="23"/>
        </w:rPr>
      </w:pP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Overview of the job duties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Attendance requirements (including punctuality and reliability)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Dress code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Acceptable behaviors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Pay rate</w:t>
      </w:r>
    </w:p>
    <w:p w:rsidR="009A4AEF" w:rsidRDefault="008152C5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Skills that will be developed and enhanced</w:t>
      </w:r>
    </w:p>
    <w:p w:rsidR="002E76F3" w:rsidRDefault="008152C5" w:rsidP="008152C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Types of technology, tools or practices on which the student will be trained </w:t>
      </w:r>
    </w:p>
    <w:p w:rsidR="002E76F3" w:rsidRDefault="002E76F3" w:rsidP="002E76F3">
      <w:pPr>
        <w:pStyle w:val="Default"/>
        <w:rPr>
          <w:sz w:val="23"/>
          <w:szCs w:val="23"/>
        </w:rPr>
      </w:pPr>
    </w:p>
    <w:p w:rsidR="002E76F3" w:rsidRPr="002E76F3" w:rsidRDefault="002E76F3" w:rsidP="002E76F3">
      <w:pPr>
        <w:pStyle w:val="Default"/>
        <w:rPr>
          <w:sz w:val="23"/>
          <w:szCs w:val="23"/>
          <w:u w:val="single"/>
        </w:rPr>
      </w:pPr>
      <w:r w:rsidRPr="002E76F3">
        <w:rPr>
          <w:sz w:val="23"/>
          <w:szCs w:val="23"/>
          <w:u w:val="single"/>
        </w:rPr>
        <w:t xml:space="preserve">Interview Questions </w:t>
      </w:r>
    </w:p>
    <w:p w:rsidR="00D00FD8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supervisor should understand what questions can and can’t be asked during the interview. </w:t>
      </w:r>
    </w:p>
    <w:p w:rsidR="002E76F3" w:rsidRPr="00D00FD8" w:rsidRDefault="002E76F3" w:rsidP="002E76F3">
      <w:pPr>
        <w:pStyle w:val="Default"/>
        <w:rPr>
          <w:b/>
          <w:sz w:val="23"/>
          <w:szCs w:val="23"/>
        </w:rPr>
      </w:pPr>
      <w:r w:rsidRPr="00D00FD8">
        <w:rPr>
          <w:b/>
          <w:sz w:val="23"/>
          <w:szCs w:val="23"/>
        </w:rPr>
        <w:t>All questions or inquiries related to gender, race, color, age, religion, national origin,</w:t>
      </w:r>
      <w:r w:rsidR="00E0733D" w:rsidRPr="00D00FD8">
        <w:rPr>
          <w:b/>
          <w:sz w:val="23"/>
          <w:szCs w:val="23"/>
        </w:rPr>
        <w:t xml:space="preserve"> </w:t>
      </w:r>
      <w:r w:rsidR="00D00FD8">
        <w:rPr>
          <w:b/>
          <w:sz w:val="23"/>
          <w:szCs w:val="23"/>
        </w:rPr>
        <w:t xml:space="preserve">disability, </w:t>
      </w:r>
      <w:r w:rsidR="00E0733D" w:rsidRPr="00D00FD8">
        <w:rPr>
          <w:b/>
          <w:sz w:val="23"/>
          <w:szCs w:val="23"/>
        </w:rPr>
        <w:t>pregnancy status, marital status,</w:t>
      </w:r>
      <w:r w:rsidR="00D00FD8">
        <w:rPr>
          <w:b/>
          <w:sz w:val="23"/>
          <w:szCs w:val="23"/>
        </w:rPr>
        <w:t xml:space="preserve"> or</w:t>
      </w:r>
      <w:r w:rsidR="00E0733D" w:rsidRPr="00D00FD8">
        <w:rPr>
          <w:b/>
          <w:sz w:val="23"/>
          <w:szCs w:val="23"/>
        </w:rPr>
        <w:t xml:space="preserve"> genetic information</w:t>
      </w:r>
      <w:r w:rsidRPr="00D00FD8">
        <w:rPr>
          <w:b/>
          <w:sz w:val="23"/>
          <w:szCs w:val="23"/>
        </w:rPr>
        <w:t xml:space="preserve"> are prohibited </w:t>
      </w:r>
      <w:r w:rsidR="00E0733D" w:rsidRPr="00D00FD8">
        <w:rPr>
          <w:b/>
          <w:sz w:val="23"/>
          <w:szCs w:val="23"/>
        </w:rPr>
        <w:t>at the federal or state level.</w:t>
      </w:r>
      <w:r w:rsidRPr="00D00FD8">
        <w:rPr>
          <w:b/>
          <w:sz w:val="23"/>
          <w:szCs w:val="23"/>
        </w:rPr>
        <w:t xml:space="preserve"> </w:t>
      </w:r>
    </w:p>
    <w:p w:rsidR="00E0733D" w:rsidRDefault="00E0733D" w:rsidP="002E76F3">
      <w:pPr>
        <w:pStyle w:val="Default"/>
        <w:rPr>
          <w:sz w:val="23"/>
          <w:szCs w:val="23"/>
        </w:rPr>
      </w:pPr>
    </w:p>
    <w:p w:rsid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general: </w:t>
      </w:r>
    </w:p>
    <w:p w:rsidR="002E76F3" w:rsidRDefault="002E76F3" w:rsidP="002E76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>Do not ask questions designed to learn things about</w:t>
      </w:r>
      <w:r w:rsidR="00D00FD8">
        <w:rPr>
          <w:sz w:val="23"/>
          <w:szCs w:val="23"/>
        </w:rPr>
        <w:t xml:space="preserve"> an applicant that </w:t>
      </w:r>
      <w:r>
        <w:rPr>
          <w:sz w:val="23"/>
          <w:szCs w:val="23"/>
        </w:rPr>
        <w:t>cannot be considered in making a hiring decision</w:t>
      </w:r>
      <w:r w:rsidR="00E0733D">
        <w:rPr>
          <w:sz w:val="23"/>
          <w:szCs w:val="23"/>
        </w:rPr>
        <w:t>.</w:t>
      </w:r>
    </w:p>
    <w:p w:rsidR="002E76F3" w:rsidRDefault="002E76F3" w:rsidP="002E76F3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Avoid any </w:t>
      </w:r>
      <w:r w:rsidR="00D00FD8">
        <w:rPr>
          <w:sz w:val="23"/>
          <w:szCs w:val="23"/>
        </w:rPr>
        <w:t>indication</w:t>
      </w:r>
      <w:r>
        <w:rPr>
          <w:sz w:val="23"/>
          <w:szCs w:val="23"/>
        </w:rPr>
        <w:t xml:space="preserve"> that the selection might rely on personal feelings instead of job related experience and criteria</w:t>
      </w:r>
      <w:r w:rsidR="00E0733D">
        <w:rPr>
          <w:sz w:val="23"/>
          <w:szCs w:val="23"/>
        </w:rPr>
        <w:t>.</w:t>
      </w:r>
    </w:p>
    <w:p w:rsidR="002E76F3" w:rsidRDefault="002E76F3" w:rsidP="002E76F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Ask open-ended questions that allow the student applicant to do most of the talking</w:t>
      </w:r>
      <w:r w:rsidR="00E0733D">
        <w:rPr>
          <w:sz w:val="23"/>
          <w:szCs w:val="23"/>
        </w:rPr>
        <w:t>.</w:t>
      </w:r>
      <w:proofErr w:type="gramEnd"/>
    </w:p>
    <w:p w:rsidR="00E0733D" w:rsidRDefault="00D00FD8" w:rsidP="00E0733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If an applicant provides unsolicited</w:t>
      </w:r>
      <w:r w:rsidR="00E0733D">
        <w:rPr>
          <w:sz w:val="23"/>
          <w:szCs w:val="23"/>
        </w:rPr>
        <w:t xml:space="preserve"> information about a protected status, it is best not to expand on the topic* or include the information in your notes. </w:t>
      </w:r>
    </w:p>
    <w:p w:rsidR="00E0733D" w:rsidRDefault="00E0733D" w:rsidP="00E0733D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*With the exception of the declaration of a disability, which may require a reasonable accommodation or assistance from the accessibility services department.   </w:t>
      </w:r>
    </w:p>
    <w:p w:rsidR="002E76F3" w:rsidRDefault="002E76F3" w:rsidP="002E76F3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D00FD8" w:rsidRDefault="00D00FD8" w:rsidP="0035071E">
      <w:pPr>
        <w:pStyle w:val="Default"/>
        <w:rPr>
          <w:sz w:val="23"/>
          <w:szCs w:val="23"/>
        </w:rPr>
      </w:pPr>
    </w:p>
    <w:p w:rsidR="0035071E" w:rsidRPr="00D00FD8" w:rsidRDefault="0035071E" w:rsidP="0035071E">
      <w:pPr>
        <w:pStyle w:val="Default"/>
        <w:rPr>
          <w:sz w:val="23"/>
          <w:szCs w:val="23"/>
          <w:u w:val="single"/>
        </w:rPr>
      </w:pPr>
      <w:r w:rsidRPr="00D00FD8">
        <w:rPr>
          <w:sz w:val="23"/>
          <w:szCs w:val="23"/>
          <w:u w:val="single"/>
        </w:rPr>
        <w:t xml:space="preserve">Examples of questions not to ask: </w:t>
      </w:r>
    </w:p>
    <w:p w:rsidR="0035071E" w:rsidRDefault="0035071E" w:rsidP="0035071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Are you married or do you have kids?</w:t>
      </w:r>
      <w:r>
        <w:rPr>
          <w:sz w:val="23"/>
          <w:szCs w:val="23"/>
        </w:rPr>
        <w:t xml:space="preserve"> </w:t>
      </w:r>
    </w:p>
    <w:p w:rsidR="0035071E" w:rsidRDefault="0035071E" w:rsidP="0035071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Where were you born?</w:t>
      </w:r>
    </w:p>
    <w:p w:rsidR="0035071E" w:rsidRDefault="0035071E" w:rsidP="0035071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Do you have any physical or mental disabilities of which I should be aware?</w:t>
      </w:r>
    </w:p>
    <w:p w:rsidR="0035071E" w:rsidRDefault="0035071E" w:rsidP="0035071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Do you have a car so you can get here on time?</w:t>
      </w:r>
    </w:p>
    <w:p w:rsidR="0035071E" w:rsidRDefault="0035071E" w:rsidP="0035071E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Have you ever been arrested?</w:t>
      </w:r>
    </w:p>
    <w:p w:rsidR="0035071E" w:rsidRDefault="0035071E" w:rsidP="003507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Do you belong to a sorority or any social organizations?</w:t>
      </w:r>
    </w:p>
    <w:p w:rsidR="0035071E" w:rsidRDefault="0035071E" w:rsidP="0035071E">
      <w:pPr>
        <w:pStyle w:val="Default"/>
        <w:rPr>
          <w:sz w:val="23"/>
          <w:szCs w:val="23"/>
        </w:rPr>
      </w:pPr>
    </w:p>
    <w:p w:rsidR="002E76F3" w:rsidRPr="00D00FD8" w:rsidRDefault="002E76F3" w:rsidP="002E76F3">
      <w:pPr>
        <w:pStyle w:val="Default"/>
        <w:rPr>
          <w:sz w:val="23"/>
          <w:szCs w:val="23"/>
          <w:u w:val="single"/>
        </w:rPr>
      </w:pPr>
      <w:r w:rsidRPr="00D00FD8">
        <w:rPr>
          <w:sz w:val="23"/>
          <w:szCs w:val="23"/>
          <w:u w:val="single"/>
        </w:rPr>
        <w:t xml:space="preserve">Examples of “job related” questions: 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Tell me about </w:t>
      </w:r>
      <w:r w:rsidR="007E369C">
        <w:rPr>
          <w:sz w:val="23"/>
          <w:szCs w:val="23"/>
        </w:rPr>
        <w:t>the</w:t>
      </w:r>
      <w:r w:rsidR="00432EB1">
        <w:rPr>
          <w:sz w:val="23"/>
          <w:szCs w:val="23"/>
        </w:rPr>
        <w:t xml:space="preserve"> duties in your previous job.</w:t>
      </w:r>
      <w:proofErr w:type="gramEnd"/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What do you feel </w:t>
      </w:r>
      <w:r w:rsidR="00432EB1">
        <w:rPr>
          <w:sz w:val="23"/>
          <w:szCs w:val="23"/>
        </w:rPr>
        <w:t xml:space="preserve">are </w:t>
      </w:r>
      <w:r>
        <w:rPr>
          <w:sz w:val="23"/>
          <w:szCs w:val="23"/>
        </w:rPr>
        <w:t>your strengths related to this position?</w:t>
      </w:r>
      <w:proofErr w:type="gramEnd"/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Tell me about your </w:t>
      </w:r>
      <w:r w:rsidR="00432EB1">
        <w:rPr>
          <w:sz w:val="23"/>
          <w:szCs w:val="23"/>
        </w:rPr>
        <w:t>attendance at your previous job.</w:t>
      </w:r>
      <w:proofErr w:type="gramEnd"/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Please give examples of MS Office products or other software that you have used?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Tell me about any courses that you have taken that might relate to this opening?</w:t>
      </w:r>
    </w:p>
    <w:p w:rsid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Do you feel that you can perform the duties of this position as outlined?</w:t>
      </w:r>
    </w:p>
    <w:p w:rsidR="002E76F3" w:rsidRDefault="002E76F3" w:rsidP="002E76F3">
      <w:pPr>
        <w:pStyle w:val="Default"/>
        <w:rPr>
          <w:sz w:val="23"/>
          <w:szCs w:val="23"/>
        </w:rPr>
      </w:pPr>
    </w:p>
    <w:p w:rsidR="002E76F3" w:rsidRPr="00D00FD8" w:rsidRDefault="00432EB1" w:rsidP="002E76F3">
      <w:pPr>
        <w:pStyle w:val="Default"/>
        <w:rPr>
          <w:sz w:val="23"/>
          <w:szCs w:val="23"/>
          <w:u w:val="single"/>
        </w:rPr>
      </w:pPr>
      <w:r w:rsidRPr="00D00FD8">
        <w:rPr>
          <w:sz w:val="23"/>
          <w:szCs w:val="23"/>
          <w:u w:val="single"/>
        </w:rPr>
        <w:t>Some great</w:t>
      </w:r>
      <w:r w:rsidR="002E76F3" w:rsidRPr="00D00FD8">
        <w:rPr>
          <w:sz w:val="23"/>
          <w:szCs w:val="23"/>
          <w:u w:val="single"/>
        </w:rPr>
        <w:t xml:space="preserve"> questions to ask: 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</w:t>
      </w:r>
      <w:r w:rsidR="00432EB1">
        <w:rPr>
          <w:sz w:val="23"/>
          <w:szCs w:val="23"/>
        </w:rPr>
        <w:t>What attracted you to this position?</w:t>
      </w:r>
    </w:p>
    <w:p w:rsidR="00432EB1" w:rsidRDefault="00E0733D" w:rsidP="002E76F3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</w:t>
      </w:r>
      <w:r w:rsidR="00432EB1">
        <w:rPr>
          <w:sz w:val="23"/>
          <w:szCs w:val="23"/>
        </w:rPr>
        <w:t>What expectations do you have of me as your supervisor?</w:t>
      </w:r>
      <w:proofErr w:type="gramEnd"/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</w:t>
      </w:r>
      <w:r w:rsidR="007E369C">
        <w:rPr>
          <w:sz w:val="23"/>
          <w:szCs w:val="23"/>
        </w:rPr>
        <w:t>What does your perfect work environment look like?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</w:t>
      </w:r>
      <w:r w:rsidR="007E369C">
        <w:rPr>
          <w:sz w:val="23"/>
          <w:szCs w:val="23"/>
        </w:rPr>
        <w:t xml:space="preserve">Tell me about a challenge you’ve overcome in your work or educational experience. </w:t>
      </w:r>
    </w:p>
    <w:p w:rsidR="002E76F3" w:rsidRDefault="002E76F3" w:rsidP="002E76F3">
      <w:pPr>
        <w:pStyle w:val="Default"/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</w:t>
      </w:r>
      <w:r w:rsidR="007E369C">
        <w:rPr>
          <w:sz w:val="23"/>
          <w:szCs w:val="23"/>
        </w:rPr>
        <w:t>How would you handle a situation like…</w:t>
      </w:r>
      <w:proofErr w:type="gramEnd"/>
      <w:r w:rsidR="007E369C">
        <w:rPr>
          <w:sz w:val="23"/>
          <w:szCs w:val="23"/>
        </w:rPr>
        <w:t xml:space="preserve"> (</w:t>
      </w:r>
      <w:proofErr w:type="gramStart"/>
      <w:r w:rsidR="007E369C">
        <w:rPr>
          <w:sz w:val="23"/>
          <w:szCs w:val="23"/>
        </w:rPr>
        <w:t>give</w:t>
      </w:r>
      <w:proofErr w:type="gramEnd"/>
      <w:r w:rsidR="007E369C">
        <w:rPr>
          <w:sz w:val="23"/>
          <w:szCs w:val="23"/>
        </w:rPr>
        <w:t xml:space="preserve"> example of common event in your department.)</w:t>
      </w:r>
    </w:p>
    <w:p w:rsidR="002E76F3" w:rsidRPr="002E76F3" w:rsidRDefault="002E76F3" w:rsidP="002E76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</w:t>
      </w:r>
      <w:r w:rsidR="007F2ACC">
        <w:rPr>
          <w:sz w:val="23"/>
          <w:szCs w:val="23"/>
        </w:rPr>
        <w:t xml:space="preserve">Tell me about at time that you witnessed or </w:t>
      </w:r>
      <w:r w:rsidR="00D00FD8">
        <w:rPr>
          <w:sz w:val="23"/>
          <w:szCs w:val="23"/>
        </w:rPr>
        <w:t xml:space="preserve">were </w:t>
      </w:r>
      <w:bookmarkStart w:id="0" w:name="_GoBack"/>
      <w:bookmarkEnd w:id="0"/>
      <w:r w:rsidR="007F2ACC">
        <w:rPr>
          <w:sz w:val="23"/>
          <w:szCs w:val="23"/>
        </w:rPr>
        <w:t xml:space="preserve">part of a customer service failure. How would you handle the situation differently? </w:t>
      </w:r>
      <w:r>
        <w:rPr>
          <w:sz w:val="23"/>
          <w:szCs w:val="23"/>
        </w:rPr>
        <w:t xml:space="preserve"> </w:t>
      </w:r>
    </w:p>
    <w:p w:rsidR="002E76F3" w:rsidRDefault="002E76F3" w:rsidP="002E76F3">
      <w:pPr>
        <w:pStyle w:val="Default"/>
        <w:rPr>
          <w:sz w:val="23"/>
          <w:szCs w:val="23"/>
        </w:rPr>
      </w:pPr>
    </w:p>
    <w:p w:rsidR="00A869CF" w:rsidRDefault="00A869CF"/>
    <w:sectPr w:rsidR="00A869CF" w:rsidSect="00716D73">
      <w:pgSz w:w="12240" w:h="16340"/>
      <w:pgMar w:top="980" w:right="477" w:bottom="478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F3"/>
    <w:rsid w:val="002E76F3"/>
    <w:rsid w:val="0035071E"/>
    <w:rsid w:val="00432EB1"/>
    <w:rsid w:val="005501D4"/>
    <w:rsid w:val="007E369C"/>
    <w:rsid w:val="007F2ACC"/>
    <w:rsid w:val="008152C5"/>
    <w:rsid w:val="00971CBE"/>
    <w:rsid w:val="009A4AEF"/>
    <w:rsid w:val="00A869CF"/>
    <w:rsid w:val="00D00FD8"/>
    <w:rsid w:val="00E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96AC-4BE1-4145-81AA-8550562F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Robert</dc:creator>
  <cp:keywords/>
  <dc:description/>
  <cp:lastModifiedBy>Miller, Robert</cp:lastModifiedBy>
  <cp:revision>4</cp:revision>
  <dcterms:created xsi:type="dcterms:W3CDTF">2016-07-01T18:28:00Z</dcterms:created>
  <dcterms:modified xsi:type="dcterms:W3CDTF">2016-07-05T17:33:00Z</dcterms:modified>
</cp:coreProperties>
</file>