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2D68" w14:textId="77777777" w:rsidR="00536E29" w:rsidRDefault="00536E29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eastAsiaTheme="majorEastAsia"/>
          <w:sz w:val="32"/>
          <w:szCs w:val="32"/>
        </w:rPr>
        <w:t xml:space="preserve">Faculty Senate </w:t>
      </w:r>
      <w:r w:rsidR="00800B68">
        <w:rPr>
          <w:rStyle w:val="normaltextrun"/>
          <w:rFonts w:eastAsiaTheme="majorEastAsia"/>
          <w:sz w:val="32"/>
          <w:szCs w:val="32"/>
        </w:rPr>
        <w:t>Minutes</w:t>
      </w:r>
    </w:p>
    <w:p w14:paraId="4BD2CEAA" w14:textId="77777777" w:rsidR="00536E29" w:rsidRDefault="006C1D65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2"/>
          <w:szCs w:val="22"/>
        </w:rPr>
        <w:t>12/7/2021</w:t>
      </w:r>
      <w:r w:rsidR="00536E29">
        <w:rPr>
          <w:rStyle w:val="normaltextrun"/>
          <w:rFonts w:eastAsiaTheme="majorEastAsia"/>
          <w:sz w:val="22"/>
          <w:szCs w:val="22"/>
        </w:rPr>
        <w:t>, 3:45pm</w:t>
      </w:r>
    </w:p>
    <w:p w14:paraId="6E7BEAA2" w14:textId="77777777" w:rsidR="00536E29" w:rsidRDefault="00536E29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238AA0D" w14:textId="77777777" w:rsidR="008E77F7" w:rsidRDefault="008E77F7" w:rsidP="00F94E59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Senators Present:</w:t>
      </w:r>
      <w:r>
        <w:rPr>
          <w:rStyle w:val="eop"/>
          <w:sz w:val="22"/>
          <w:szCs w:val="22"/>
        </w:rPr>
        <w:t> </w:t>
      </w:r>
    </w:p>
    <w:p w14:paraId="7DC8DA65" w14:textId="77777777" w:rsidR="008E77F7" w:rsidRDefault="008E77F7" w:rsidP="008E77F7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Ellie Camann - AST, BIO, CHE, ENV, GEY, PHY, SCI</w:t>
      </w:r>
      <w:r>
        <w:rPr>
          <w:rStyle w:val="eop"/>
          <w:sz w:val="22"/>
          <w:szCs w:val="22"/>
        </w:rPr>
        <w:t> </w:t>
      </w:r>
    </w:p>
    <w:p w14:paraId="10F9BF0A" w14:textId="77777777" w:rsidR="008E77F7" w:rsidRPr="00D21B54" w:rsidRDefault="008E77F7" w:rsidP="008E77F7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D21B54">
        <w:rPr>
          <w:rStyle w:val="normaltextrun"/>
          <w:rFonts w:eastAsiaTheme="majorEastAsia"/>
          <w:sz w:val="22"/>
          <w:szCs w:val="22"/>
        </w:rPr>
        <w:t>Heather Duncan - MAT</w:t>
      </w:r>
      <w:r w:rsidRPr="00D21B54">
        <w:rPr>
          <w:rStyle w:val="eop"/>
          <w:sz w:val="22"/>
          <w:szCs w:val="22"/>
        </w:rPr>
        <w:t> </w:t>
      </w:r>
    </w:p>
    <w:p w14:paraId="10B64A6E" w14:textId="77777777" w:rsidR="008E77F7" w:rsidRDefault="008E77F7" w:rsidP="008E77F7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Julie Schneider- CSC, CIS, CWB, CNG</w:t>
      </w:r>
      <w:r>
        <w:rPr>
          <w:rStyle w:val="eop"/>
          <w:sz w:val="22"/>
          <w:szCs w:val="22"/>
        </w:rPr>
        <w:t> </w:t>
      </w:r>
    </w:p>
    <w:p w14:paraId="37CCAC4A" w14:textId="77777777" w:rsidR="008E77F7" w:rsidRDefault="008E77F7" w:rsidP="008E77F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Carol Martin - ECE, ECO, EDU, HUM, PHI </w:t>
      </w:r>
      <w:r>
        <w:rPr>
          <w:rStyle w:val="eop"/>
          <w:sz w:val="22"/>
          <w:szCs w:val="22"/>
        </w:rPr>
        <w:t> </w:t>
      </w:r>
    </w:p>
    <w:p w14:paraId="14CF97CD" w14:textId="77777777" w:rsidR="008E77F7" w:rsidRDefault="008E77F7" w:rsidP="008E77F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Amy Buckingham (Secretary)- COM, CRJ, POS, PSY, SOC, SWK</w:t>
      </w:r>
      <w:r>
        <w:rPr>
          <w:rStyle w:val="eop"/>
          <w:sz w:val="22"/>
          <w:szCs w:val="22"/>
        </w:rPr>
        <w:t> </w:t>
      </w:r>
    </w:p>
    <w:p w14:paraId="069B0D07" w14:textId="77777777" w:rsidR="008E77F7" w:rsidRDefault="008E77F7" w:rsidP="008E77F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8E77F7">
        <w:rPr>
          <w:rStyle w:val="normaltextrun"/>
          <w:rFonts w:eastAsiaTheme="majorEastAsia"/>
          <w:sz w:val="22"/>
          <w:szCs w:val="22"/>
        </w:rPr>
        <w:t>Janet Tarase</w:t>
      </w:r>
      <w:r>
        <w:rPr>
          <w:rStyle w:val="normaltextrun"/>
          <w:rFonts w:eastAsiaTheme="majorEastAsia"/>
          <w:sz w:val="22"/>
          <w:szCs w:val="22"/>
        </w:rPr>
        <w:t> (Vice President) - ACC, BUS, MAN, MAR, CAR, EIC, HVA, PLU, SBM, REE</w:t>
      </w:r>
      <w:r>
        <w:rPr>
          <w:rStyle w:val="eop"/>
          <w:sz w:val="22"/>
          <w:szCs w:val="22"/>
        </w:rPr>
        <w:t> </w:t>
      </w:r>
    </w:p>
    <w:p w14:paraId="4CB76719" w14:textId="77777777" w:rsidR="008E77F7" w:rsidRDefault="008E77F7" w:rsidP="008E77F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Chelsea Campbell (President) - CAD, EGG, EGT, EMP, EMS, FST, LEA, OUT, PED, PRA, WQM </w:t>
      </w:r>
      <w:r>
        <w:rPr>
          <w:rStyle w:val="eop"/>
          <w:sz w:val="22"/>
          <w:szCs w:val="22"/>
        </w:rPr>
        <w:t> </w:t>
      </w:r>
    </w:p>
    <w:p w14:paraId="3183C9BD" w14:textId="77777777" w:rsidR="008E77F7" w:rsidRDefault="008E77F7" w:rsidP="008E77F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21AB4">
        <w:rPr>
          <w:rStyle w:val="normaltextrun"/>
          <w:rFonts w:eastAsiaTheme="majorEastAsia"/>
          <w:sz w:val="22"/>
          <w:szCs w:val="22"/>
        </w:rPr>
        <w:t>Berndt Savig - ART, DAN, FIW, FVM, FVT, JOU, MGD, MUS, PHO, THE</w:t>
      </w:r>
      <w:r w:rsidRPr="00221AB4">
        <w:rPr>
          <w:rStyle w:val="eop"/>
          <w:sz w:val="22"/>
          <w:szCs w:val="22"/>
        </w:rPr>
        <w:t> </w:t>
      </w:r>
    </w:p>
    <w:p w14:paraId="6D42DFE7" w14:textId="77777777" w:rsidR="008E77F7" w:rsidRPr="008E77F7" w:rsidRDefault="008E77F7" w:rsidP="008E77F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BD4444">
        <w:rPr>
          <w:rStyle w:val="normaltextrun"/>
          <w:rFonts w:eastAsiaTheme="majorEastAsia"/>
          <w:sz w:val="22"/>
          <w:szCs w:val="22"/>
        </w:rPr>
        <w:t>Erika Iverson (Arvada Campus) - DMS, HHP, HPR, HWE, MAP, MOT, NUA, NUR, PAP, RTE</w:t>
      </w:r>
      <w:r w:rsidRPr="00BD4444">
        <w:rPr>
          <w:rStyle w:val="eop"/>
          <w:sz w:val="22"/>
          <w:szCs w:val="22"/>
        </w:rPr>
        <w:t> </w:t>
      </w:r>
    </w:p>
    <w:p w14:paraId="63E4A9CD" w14:textId="77777777" w:rsidR="008E77F7" w:rsidRPr="00221AB4" w:rsidRDefault="008E77F7" w:rsidP="00F94E59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62E5BF94" w14:textId="77777777" w:rsidR="008E77F7" w:rsidRDefault="008E77F7" w:rsidP="008E77F7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Visitors:</w:t>
      </w:r>
      <w:r>
        <w:rPr>
          <w:rStyle w:val="eop"/>
          <w:sz w:val="22"/>
          <w:szCs w:val="22"/>
        </w:rPr>
        <w:t> </w:t>
      </w:r>
    </w:p>
    <w:p w14:paraId="7AEC8A0F" w14:textId="77777777" w:rsidR="008E77F7" w:rsidRDefault="008E77F7" w:rsidP="008E77F7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Toni Nicholas</w:t>
      </w:r>
      <w:r w:rsidRPr="00B5048F">
        <w:rPr>
          <w:rStyle w:val="normaltextrun"/>
          <w:rFonts w:eastAsiaTheme="majorEastAsia"/>
          <w:sz w:val="22"/>
          <w:szCs w:val="22"/>
        </w:rPr>
        <w:t xml:space="preserve"> for Derek Lan- ANT, ASL, GEO/GIS, HIS, JPN, SPA</w:t>
      </w:r>
      <w:r w:rsidRPr="00B5048F">
        <w:rPr>
          <w:rStyle w:val="eop"/>
          <w:sz w:val="22"/>
          <w:szCs w:val="22"/>
        </w:rPr>
        <w:t> </w:t>
      </w:r>
    </w:p>
    <w:p w14:paraId="0B05B48D" w14:textId="77777777" w:rsidR="008E77F7" w:rsidRPr="00C02E37" w:rsidRDefault="008E77F7" w:rsidP="00C02E37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Kevin Kelley</w:t>
      </w:r>
      <w:r w:rsidR="00C02E37">
        <w:rPr>
          <w:sz w:val="22"/>
          <w:szCs w:val="22"/>
        </w:rPr>
        <w:t xml:space="preserve"> for Leah Rogin-Roper - </w:t>
      </w:r>
      <w:r w:rsidR="00C02E37">
        <w:rPr>
          <w:rStyle w:val="normaltextrun"/>
          <w:rFonts w:eastAsiaTheme="majorEastAsia"/>
          <w:sz w:val="22"/>
          <w:szCs w:val="22"/>
        </w:rPr>
        <w:t>CCR, ENG, LIT</w:t>
      </w:r>
      <w:r w:rsidR="00C02E37">
        <w:rPr>
          <w:rStyle w:val="eop"/>
          <w:sz w:val="22"/>
          <w:szCs w:val="22"/>
        </w:rPr>
        <w:t> </w:t>
      </w:r>
    </w:p>
    <w:p w14:paraId="24FD2634" w14:textId="77777777" w:rsidR="008E77F7" w:rsidRPr="00B5048F" w:rsidRDefault="008E77F7" w:rsidP="008E77F7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Robert Vroman</w:t>
      </w:r>
    </w:p>
    <w:p w14:paraId="672A6659" w14:textId="77777777" w:rsidR="00536E29" w:rsidRDefault="00536E29" w:rsidP="00536E29"/>
    <w:p w14:paraId="7217BD15" w14:textId="77777777" w:rsidR="00017D36" w:rsidRDefault="00F830EF" w:rsidP="00017D36">
      <w:pPr>
        <w:pStyle w:val="ListParagraph"/>
        <w:numPr>
          <w:ilvl w:val="0"/>
          <w:numId w:val="16"/>
        </w:numPr>
      </w:pPr>
      <w:r>
        <w:t>Updates</w:t>
      </w:r>
    </w:p>
    <w:p w14:paraId="11E09A7B" w14:textId="77777777" w:rsidR="00754BF2" w:rsidRDefault="00754BF2" w:rsidP="00754BF2">
      <w:pPr>
        <w:pStyle w:val="ListParagraph"/>
        <w:numPr>
          <w:ilvl w:val="1"/>
          <w:numId w:val="16"/>
        </w:numPr>
      </w:pPr>
      <w:r>
        <w:t>Student government will come up with a plan</w:t>
      </w:r>
      <w:r w:rsidR="007C5BE3">
        <w:rPr>
          <w:color w:val="FF0000"/>
        </w:rPr>
        <w:t xml:space="preserve"> </w:t>
      </w:r>
      <w:r w:rsidR="007C5BE3" w:rsidRPr="002C5B8F">
        <w:t>and template</w:t>
      </w:r>
      <w:r w:rsidRPr="002C5B8F">
        <w:t xml:space="preserve"> </w:t>
      </w:r>
      <w:r>
        <w:t xml:space="preserve">to provide feedback to faculty </w:t>
      </w:r>
      <w:r w:rsidR="00C02E37">
        <w:t>earlier in the semester (</w:t>
      </w:r>
      <w:r w:rsidR="007C5BE3" w:rsidRPr="002C5B8F">
        <w:t xml:space="preserve">around week </w:t>
      </w:r>
      <w:r w:rsidR="00C02E37">
        <w:t>3)</w:t>
      </w:r>
    </w:p>
    <w:p w14:paraId="0A37501D" w14:textId="77777777" w:rsidR="00017D36" w:rsidRDefault="00017D36" w:rsidP="00017D36">
      <w:pPr>
        <w:pStyle w:val="ListParagraph"/>
      </w:pPr>
    </w:p>
    <w:p w14:paraId="384C000F" w14:textId="7B19138E" w:rsidR="008E77F7" w:rsidRDefault="006C1D65" w:rsidP="00C02E37">
      <w:pPr>
        <w:pStyle w:val="ListParagraph"/>
        <w:numPr>
          <w:ilvl w:val="0"/>
          <w:numId w:val="16"/>
        </w:numPr>
      </w:pPr>
      <w:r>
        <w:t xml:space="preserve"> Hy-Flex classroom</w:t>
      </w:r>
      <w:r w:rsidR="4E6F6317">
        <w:t xml:space="preserve"> conversation; senate/</w:t>
      </w:r>
      <w:proofErr w:type="spellStart"/>
      <w:r w:rsidR="4E6F6317">
        <w:t>hyflex</w:t>
      </w:r>
      <w:proofErr w:type="spellEnd"/>
      <w:r w:rsidR="4E6F6317">
        <w:t xml:space="preserve"> pilot faculty overview</w:t>
      </w:r>
      <w:commentRangeStart w:id="1"/>
      <w:commentRangeEnd w:id="1"/>
      <w:r>
        <w:commentReference w:id="1"/>
      </w:r>
    </w:p>
    <w:p w14:paraId="4E791FA3" w14:textId="77777777" w:rsidR="008E77F7" w:rsidRDefault="008E77F7" w:rsidP="008E77F7">
      <w:pPr>
        <w:pStyle w:val="ListParagraph"/>
        <w:numPr>
          <w:ilvl w:val="1"/>
          <w:numId w:val="16"/>
        </w:numPr>
      </w:pPr>
      <w:r>
        <w:t>Versatile modality for students</w:t>
      </w:r>
    </w:p>
    <w:p w14:paraId="4B57E9AA" w14:textId="5BA2859D" w:rsidR="008E77F7" w:rsidRDefault="008E77F7" w:rsidP="008E77F7">
      <w:pPr>
        <w:pStyle w:val="ListParagraph"/>
        <w:numPr>
          <w:ilvl w:val="1"/>
          <w:numId w:val="16"/>
        </w:numPr>
      </w:pPr>
      <w:r>
        <w:t xml:space="preserve">Challenges include students ultimately choosing full </w:t>
      </w:r>
      <w:r w:rsidR="76B1C2FA">
        <w:t>online</w:t>
      </w:r>
      <w:r>
        <w:t xml:space="preserve"> and then not attending/participating</w:t>
      </w:r>
    </w:p>
    <w:p w14:paraId="1AC1BA59" w14:textId="77777777" w:rsidR="008E77F7" w:rsidRDefault="008E77F7" w:rsidP="008E77F7">
      <w:pPr>
        <w:pStyle w:val="ListParagraph"/>
        <w:numPr>
          <w:ilvl w:val="1"/>
          <w:numId w:val="16"/>
        </w:numPr>
      </w:pPr>
      <w:r>
        <w:t xml:space="preserve">Survey will gather feedback from students </w:t>
      </w:r>
      <w:r w:rsidR="00754BF2">
        <w:t>who participated this year</w:t>
      </w:r>
    </w:p>
    <w:p w14:paraId="06818CEB" w14:textId="77777777" w:rsidR="00754BF2" w:rsidRDefault="00754BF2" w:rsidP="008E77F7">
      <w:pPr>
        <w:pStyle w:val="ListParagraph"/>
        <w:numPr>
          <w:ilvl w:val="1"/>
          <w:numId w:val="16"/>
        </w:numPr>
      </w:pPr>
      <w:r>
        <w:t xml:space="preserve">Currently 1 room in Arvada and 6 in Lakewood; leads to </w:t>
      </w:r>
      <w:proofErr w:type="spellStart"/>
      <w:r>
        <w:t>hyflex</w:t>
      </w:r>
      <w:proofErr w:type="spellEnd"/>
      <w:r>
        <w:t xml:space="preserve"> room shortage when faculty want to teach during the same time slots</w:t>
      </w:r>
    </w:p>
    <w:p w14:paraId="11BECE65" w14:textId="77777777" w:rsidR="00754BF2" w:rsidRDefault="00754BF2" w:rsidP="00754BF2">
      <w:pPr>
        <w:pStyle w:val="ListParagraph"/>
        <w:numPr>
          <w:ilvl w:val="1"/>
          <w:numId w:val="16"/>
        </w:numPr>
      </w:pPr>
      <w:r>
        <w:t>Room set up with a display option of a graphics tablet was recommended; not currently set up beyond 3-5 cameras including an instructor web cam, center and student cameras, and a document camera, dual monitors and echo speaker/microphone</w:t>
      </w:r>
    </w:p>
    <w:p w14:paraId="023DDB8A" w14:textId="6F8B500C" w:rsidR="00754BF2" w:rsidRDefault="00754BF2" w:rsidP="008E77F7">
      <w:pPr>
        <w:pStyle w:val="ListParagraph"/>
        <w:numPr>
          <w:ilvl w:val="1"/>
          <w:numId w:val="16"/>
        </w:numPr>
      </w:pPr>
      <w:proofErr w:type="spellStart"/>
      <w:r>
        <w:t>Hyflex</w:t>
      </w:r>
      <w:proofErr w:type="spellEnd"/>
      <w:r>
        <w:t xml:space="preserve"> prefix is 700; this allows for the traditional tuition rate as opposed to </w:t>
      </w:r>
      <w:r w:rsidR="04712785">
        <w:t>online</w:t>
      </w:r>
      <w:r>
        <w:t xml:space="preserve"> sections</w:t>
      </w:r>
    </w:p>
    <w:p w14:paraId="5DAB6C7B" w14:textId="77777777" w:rsidR="00017D36" w:rsidRDefault="00017D36" w:rsidP="00A06AA9"/>
    <w:p w14:paraId="705ED737" w14:textId="77777777" w:rsidR="00A133BC" w:rsidRDefault="002D49AB" w:rsidP="00F830EF">
      <w:pPr>
        <w:pStyle w:val="ListParagraph"/>
        <w:numPr>
          <w:ilvl w:val="0"/>
          <w:numId w:val="16"/>
        </w:numPr>
      </w:pPr>
      <w:r>
        <w:t>Office Swap Procedure Updates</w:t>
      </w:r>
    </w:p>
    <w:p w14:paraId="2BA1D522" w14:textId="77777777" w:rsidR="00EF4D8E" w:rsidRDefault="00C02E37" w:rsidP="00C02E37">
      <w:pPr>
        <w:pStyle w:val="ListParagraph"/>
        <w:numPr>
          <w:ilvl w:val="1"/>
          <w:numId w:val="16"/>
        </w:numPr>
      </w:pPr>
      <w:r>
        <w:t xml:space="preserve">Requested to state that temporary position changes do not lead to loss in office; office space can be used for interim use </w:t>
      </w:r>
      <w:r w:rsidR="00EF4D8E">
        <w:t>by limited faculty (one-year terms) for the duration of the temporary position</w:t>
      </w:r>
    </w:p>
    <w:p w14:paraId="0A7EFDB3" w14:textId="77777777" w:rsidR="00B3411F" w:rsidRDefault="00EF4D8E" w:rsidP="00755520">
      <w:pPr>
        <w:pStyle w:val="ListParagraph"/>
        <w:numPr>
          <w:ilvl w:val="1"/>
          <w:numId w:val="16"/>
        </w:numPr>
      </w:pPr>
      <w:r>
        <w:t xml:space="preserve">Historically special office space in the Fire Science </w:t>
      </w:r>
      <w:r w:rsidR="001C711B">
        <w:t>B</w:t>
      </w:r>
      <w:r>
        <w:t xml:space="preserve">uilding were “lent” </w:t>
      </w:r>
      <w:r w:rsidR="00E92D20">
        <w:t>to non-outdoor and emergency services</w:t>
      </w:r>
      <w:r>
        <w:t xml:space="preserve"> faculty</w:t>
      </w:r>
      <w:r w:rsidR="001C711B">
        <w:t xml:space="preserve"> on a temporary b</w:t>
      </w:r>
      <w:r w:rsidR="00E92D20">
        <w:t>asis</w:t>
      </w:r>
      <w:r w:rsidR="002C5B8F">
        <w:t>,</w:t>
      </w:r>
      <w:r w:rsidR="002C5B8F" w:rsidRPr="002C5B8F">
        <w:t xml:space="preserve"> although there are no records of these conversations. </w:t>
      </w:r>
      <w:r w:rsidR="001C711B" w:rsidRPr="002C5B8F">
        <w:t xml:space="preserve">  </w:t>
      </w:r>
      <w:r w:rsidR="002C5B8F">
        <w:t>Outdoor and emergency services are r</w:t>
      </w:r>
      <w:r w:rsidR="001C711B">
        <w:t xml:space="preserve">equesting that those offices be given back to </w:t>
      </w:r>
      <w:r w:rsidR="00E92D20">
        <w:t>this community</w:t>
      </w:r>
      <w:r w:rsidR="00F94E59">
        <w:t xml:space="preserve">, as </w:t>
      </w:r>
      <w:r w:rsidR="00E92D20">
        <w:t>needed</w:t>
      </w:r>
      <w:r w:rsidR="00F94E59">
        <w:t>,</w:t>
      </w:r>
      <w:r w:rsidR="00E92D20">
        <w:t xml:space="preserve"> </w:t>
      </w:r>
      <w:r w:rsidR="001C711B">
        <w:t>for the overall benefit of both faculty and staff.</w:t>
      </w:r>
    </w:p>
    <w:p w14:paraId="092A912F" w14:textId="77777777" w:rsidR="007C5BE3" w:rsidRPr="002C5B8F" w:rsidRDefault="002C5B8F" w:rsidP="007C5BE3">
      <w:pPr>
        <w:pStyle w:val="ListParagraph"/>
        <w:numPr>
          <w:ilvl w:val="2"/>
          <w:numId w:val="16"/>
        </w:numPr>
      </w:pPr>
      <w:r w:rsidRPr="002C5B8F">
        <w:t>F</w:t>
      </w:r>
      <w:r w:rsidR="007C5BE3" w:rsidRPr="002C5B8F">
        <w:t>aculty feedback about revised office policy</w:t>
      </w:r>
      <w:r w:rsidRPr="002C5B8F">
        <w:t xml:space="preserve"> has been requested by 12/10/2022</w:t>
      </w:r>
    </w:p>
    <w:p w14:paraId="4ECBBCA5" w14:textId="77777777" w:rsidR="007C5BE3" w:rsidRPr="002C5B8F" w:rsidRDefault="007C5BE3" w:rsidP="007C5BE3">
      <w:pPr>
        <w:pStyle w:val="ListParagraph"/>
        <w:numPr>
          <w:ilvl w:val="2"/>
          <w:numId w:val="16"/>
        </w:numPr>
      </w:pPr>
      <w:r w:rsidRPr="002C5B8F">
        <w:t xml:space="preserve">A Special vote will be held before the semester concludes about the office policy. </w:t>
      </w:r>
    </w:p>
    <w:sectPr w:rsidR="007C5BE3" w:rsidRPr="002C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tin, Carol" w:date="2021-12-08T19:04:00Z" w:initials="MC">
    <w:p w14:paraId="329A02B5" w14:textId="5245BF1E" w:rsidR="36CA8011" w:rsidRDefault="36CA8011">
      <w:pPr>
        <w:pStyle w:val="CommentText"/>
      </w:pPr>
      <w:r>
        <w:t xml:space="preserve">Since Jon was not able to attend the meeting, should the Hy-flex content reflect that it came from Senate faculty that are participating in the Hy-flex pilot?  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9A02B5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4B118A" w16cex:dateUtc="2021-12-09T02:04:22.871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9A02B5" w16cid:durableId="254B11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36F"/>
    <w:multiLevelType w:val="multilevel"/>
    <w:tmpl w:val="9BCA45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F5244"/>
    <w:multiLevelType w:val="multilevel"/>
    <w:tmpl w:val="989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31B2B"/>
    <w:multiLevelType w:val="hybridMultilevel"/>
    <w:tmpl w:val="0B5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2DD1"/>
    <w:multiLevelType w:val="multilevel"/>
    <w:tmpl w:val="A790A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C08FD"/>
    <w:multiLevelType w:val="hybridMultilevel"/>
    <w:tmpl w:val="F604B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CCE"/>
    <w:multiLevelType w:val="multilevel"/>
    <w:tmpl w:val="A62C7A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91B13"/>
    <w:multiLevelType w:val="multilevel"/>
    <w:tmpl w:val="E0E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26236F"/>
    <w:multiLevelType w:val="hybridMultilevel"/>
    <w:tmpl w:val="C4FCABF0"/>
    <w:lvl w:ilvl="0" w:tplc="E074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06F5"/>
    <w:multiLevelType w:val="multilevel"/>
    <w:tmpl w:val="36CCBA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954ED"/>
    <w:multiLevelType w:val="multilevel"/>
    <w:tmpl w:val="806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F801F4"/>
    <w:multiLevelType w:val="multilevel"/>
    <w:tmpl w:val="3276430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70C66"/>
    <w:multiLevelType w:val="multilevel"/>
    <w:tmpl w:val="B860D6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84582F"/>
    <w:multiLevelType w:val="multilevel"/>
    <w:tmpl w:val="BB984C1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7D4822"/>
    <w:multiLevelType w:val="multilevel"/>
    <w:tmpl w:val="FCDA04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FE2042"/>
    <w:multiLevelType w:val="hybridMultilevel"/>
    <w:tmpl w:val="5454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E66E3"/>
    <w:multiLevelType w:val="multilevel"/>
    <w:tmpl w:val="D4A42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ED1FC7"/>
    <w:multiLevelType w:val="multilevel"/>
    <w:tmpl w:val="A0BCF0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B482E"/>
    <w:multiLevelType w:val="hybridMultilevel"/>
    <w:tmpl w:val="8A14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61332"/>
    <w:multiLevelType w:val="multilevel"/>
    <w:tmpl w:val="45869E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4"/>
  </w:num>
  <w:num w:numId="13">
    <w:abstractNumId w:val="2"/>
  </w:num>
  <w:num w:numId="14">
    <w:abstractNumId w:val="17"/>
  </w:num>
  <w:num w:numId="15">
    <w:abstractNumId w:val="14"/>
  </w:num>
  <w:num w:numId="16">
    <w:abstractNumId w:val="7"/>
  </w:num>
  <w:num w:numId="17">
    <w:abstractNumId w:val="1"/>
  </w:num>
  <w:num w:numId="18">
    <w:abstractNumId w:val="6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, Carol">
    <w15:presenceInfo w15:providerId="AD" w15:userId="S::carol.martin@rrcc.edu::5c80721b-687b-47fd-b603-e5a7665911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9"/>
    <w:rsid w:val="00005AA1"/>
    <w:rsid w:val="00017D36"/>
    <w:rsid w:val="00067342"/>
    <w:rsid w:val="00121680"/>
    <w:rsid w:val="00127402"/>
    <w:rsid w:val="001C711B"/>
    <w:rsid w:val="001F6732"/>
    <w:rsid w:val="00293B1B"/>
    <w:rsid w:val="002C5B8F"/>
    <w:rsid w:val="002D49AB"/>
    <w:rsid w:val="00367EDC"/>
    <w:rsid w:val="00467A69"/>
    <w:rsid w:val="004B37EB"/>
    <w:rsid w:val="00536E29"/>
    <w:rsid w:val="005E73F6"/>
    <w:rsid w:val="006600D8"/>
    <w:rsid w:val="00697B7D"/>
    <w:rsid w:val="006C1D65"/>
    <w:rsid w:val="00754BF2"/>
    <w:rsid w:val="00755520"/>
    <w:rsid w:val="007A144B"/>
    <w:rsid w:val="007C5BE3"/>
    <w:rsid w:val="007F32FE"/>
    <w:rsid w:val="00800B68"/>
    <w:rsid w:val="008E77F7"/>
    <w:rsid w:val="00907929"/>
    <w:rsid w:val="00A06AA9"/>
    <w:rsid w:val="00A133BC"/>
    <w:rsid w:val="00B3411F"/>
    <w:rsid w:val="00C02E37"/>
    <w:rsid w:val="00CE241B"/>
    <w:rsid w:val="00DA38B5"/>
    <w:rsid w:val="00DE12F7"/>
    <w:rsid w:val="00E309BE"/>
    <w:rsid w:val="00E92D20"/>
    <w:rsid w:val="00EF4D8E"/>
    <w:rsid w:val="00F32991"/>
    <w:rsid w:val="00F830EF"/>
    <w:rsid w:val="00F94E59"/>
    <w:rsid w:val="00FB17DE"/>
    <w:rsid w:val="04712785"/>
    <w:rsid w:val="1AAC8B91"/>
    <w:rsid w:val="36CA8011"/>
    <w:rsid w:val="3F014CBB"/>
    <w:rsid w:val="4E6F6317"/>
    <w:rsid w:val="68818FDD"/>
    <w:rsid w:val="76B1C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2C6B"/>
  <w15:chartTrackingRefBased/>
  <w15:docId w15:val="{FFC22FB9-91AB-46B6-9646-451EDA98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  <w:style w:type="paragraph" w:customStyle="1" w:styleId="paragraph">
    <w:name w:val="paragraph"/>
    <w:basedOn w:val="Normal"/>
    <w:rsid w:val="00536E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6E29"/>
  </w:style>
  <w:style w:type="character" w:customStyle="1" w:styleId="eop">
    <w:name w:val="eop"/>
    <w:basedOn w:val="DefaultParagraphFont"/>
    <w:rsid w:val="00536E29"/>
  </w:style>
  <w:style w:type="paragraph" w:styleId="ListParagraph">
    <w:name w:val="List Paragraph"/>
    <w:basedOn w:val="Normal"/>
    <w:uiPriority w:val="34"/>
    <w:qFormat/>
    <w:rsid w:val="00536E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37EB"/>
    <w:rPr>
      <w:color w:val="0563C1"/>
      <w:u w:val="single"/>
    </w:rPr>
  </w:style>
  <w:style w:type="table" w:styleId="TableGrid">
    <w:name w:val="Table Grid"/>
    <w:basedOn w:val="TableNormal"/>
    <w:uiPriority w:val="39"/>
    <w:rsid w:val="00E309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extra-large">
    <w:name w:val="a-size-extra-large"/>
    <w:basedOn w:val="DefaultParagraphFont"/>
    <w:rsid w:val="00DA38B5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7951dfef120a4dd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F2725488FC14394B42B98A8B82F5A" ma:contentTypeVersion="6" ma:contentTypeDescription="Create a new document." ma:contentTypeScope="" ma:versionID="3f1b5f59325f28a23020eaed7a9b2cc0">
  <xsd:schema xmlns:xsd="http://www.w3.org/2001/XMLSchema" xmlns:xs="http://www.w3.org/2001/XMLSchema" xmlns:p="http://schemas.microsoft.com/office/2006/metadata/properties" xmlns:ns2="d3f60096-7159-474f-b75b-021d058e7975" xmlns:ns3="56b6c8c8-fc8c-4258-a6b4-32a0f65f7151" targetNamespace="http://schemas.microsoft.com/office/2006/metadata/properties" ma:root="true" ma:fieldsID="ac8208e530069a906cefd41d816b344e" ns2:_="" ns3:_="">
    <xsd:import namespace="d3f60096-7159-474f-b75b-021d058e7975"/>
    <xsd:import namespace="56b6c8c8-fc8c-4258-a6b4-32a0f65f7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0096-7159-474f-b75b-021d058e7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6c8c8-fc8c-4258-a6b4-32a0f65f7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372C6-5D37-4E87-97DB-BCF51DE41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0096-7159-474f-b75b-021d058e7975"/>
    <ds:schemaRef ds:uri="56b6c8c8-fc8c-4258-a6b4-32a0f65f7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7C66E-CBF0-4950-B048-415876A2C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4026F8-DDDF-47A6-A37E-97C2290D4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2</cp:revision>
  <dcterms:created xsi:type="dcterms:W3CDTF">2021-12-10T02:49:00Z</dcterms:created>
  <dcterms:modified xsi:type="dcterms:W3CDTF">2021-12-10T02:49:00Z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0x0101008BEF2725488FC14394B42B98A8B82F5A</vt:lpwstr>
  </property>
</Properties>
</file>